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D2" w:rsidRPr="00A508A2" w:rsidRDefault="00491160">
      <w:pPr>
        <w:rPr>
          <w:b/>
          <w:sz w:val="24"/>
          <w:szCs w:val="24"/>
        </w:rPr>
      </w:pPr>
      <w:r>
        <w:rPr>
          <w:rFonts w:hint="eastAsia"/>
          <w:b/>
          <w:sz w:val="24"/>
          <w:szCs w:val="24"/>
        </w:rPr>
        <w:t>附件</w:t>
      </w:r>
      <w:r w:rsidR="00A508A2" w:rsidRPr="00A508A2">
        <w:rPr>
          <w:rFonts w:hint="eastAsia"/>
          <w:b/>
          <w:sz w:val="24"/>
          <w:szCs w:val="24"/>
        </w:rPr>
        <w:t>4</w:t>
      </w:r>
      <w:r w:rsidR="00A508A2" w:rsidRPr="00A508A2">
        <w:rPr>
          <w:rFonts w:hint="eastAsia"/>
          <w:b/>
          <w:sz w:val="24"/>
          <w:szCs w:val="24"/>
        </w:rPr>
        <w:t>：</w:t>
      </w:r>
    </w:p>
    <w:tbl>
      <w:tblPr>
        <w:tblW w:w="9722"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658"/>
        <w:gridCol w:w="607"/>
        <w:gridCol w:w="3260"/>
        <w:gridCol w:w="4053"/>
        <w:gridCol w:w="630"/>
      </w:tblGrid>
      <w:tr w:rsidR="007755D2" w:rsidTr="007755D2">
        <w:tc>
          <w:tcPr>
            <w:tcW w:w="9722" w:type="dxa"/>
            <w:gridSpan w:val="6"/>
            <w:tcBorders>
              <w:top w:val="nil"/>
              <w:left w:val="nil"/>
              <w:bottom w:val="single" w:sz="4" w:space="0" w:color="auto"/>
              <w:right w:val="nil"/>
            </w:tcBorders>
            <w:vAlign w:val="center"/>
          </w:tcPr>
          <w:p w:rsidR="007755D2" w:rsidRPr="007755D2" w:rsidRDefault="00E326AC" w:rsidP="007755D2">
            <w:pPr>
              <w:pStyle w:val="a5"/>
              <w:jc w:val="center"/>
              <w:rPr>
                <w:b/>
                <w:sz w:val="36"/>
                <w:szCs w:val="36"/>
              </w:rPr>
            </w:pPr>
            <w:r>
              <w:rPr>
                <w:rFonts w:hint="eastAsia"/>
                <w:b/>
                <w:sz w:val="36"/>
                <w:szCs w:val="36"/>
              </w:rPr>
              <w:t>鄂州市</w:t>
            </w:r>
            <w:r w:rsidR="002E56E0">
              <w:rPr>
                <w:rFonts w:hint="eastAsia"/>
                <w:b/>
                <w:sz w:val="36"/>
                <w:szCs w:val="36"/>
              </w:rPr>
              <w:t>建设</w:t>
            </w:r>
            <w:r w:rsidR="007755D2" w:rsidRPr="007755D2">
              <w:rPr>
                <w:rFonts w:hint="eastAsia"/>
                <w:b/>
                <w:sz w:val="36"/>
                <w:szCs w:val="36"/>
              </w:rPr>
              <w:t>工程安全文明施工现场</w:t>
            </w:r>
          </w:p>
          <w:p w:rsidR="007755D2" w:rsidRPr="007755D2" w:rsidRDefault="00A508A2" w:rsidP="007755D2">
            <w:pPr>
              <w:pStyle w:val="a5"/>
              <w:jc w:val="center"/>
              <w:rPr>
                <w:b/>
                <w:sz w:val="36"/>
                <w:szCs w:val="36"/>
              </w:rPr>
            </w:pPr>
            <w:r>
              <w:rPr>
                <w:rFonts w:hint="eastAsia"/>
                <w:b/>
                <w:sz w:val="36"/>
                <w:szCs w:val="36"/>
              </w:rPr>
              <w:t>安全管理资料评分</w:t>
            </w:r>
            <w:r w:rsidR="007755D2" w:rsidRPr="007755D2">
              <w:rPr>
                <w:rFonts w:hint="eastAsia"/>
                <w:b/>
                <w:sz w:val="36"/>
                <w:szCs w:val="36"/>
              </w:rPr>
              <w:t>表</w:t>
            </w:r>
          </w:p>
          <w:p w:rsidR="007755D2" w:rsidRPr="007755D2" w:rsidRDefault="007755D2" w:rsidP="00AC7E3C">
            <w:pPr>
              <w:spacing w:line="240" w:lineRule="exact"/>
              <w:rPr>
                <w:rFonts w:ascii="仿宋_GB2312" w:eastAsia="仿宋_GB2312"/>
                <w:b/>
                <w:sz w:val="24"/>
                <w:szCs w:val="24"/>
              </w:rPr>
            </w:pPr>
            <w:r w:rsidRPr="007755D2">
              <w:rPr>
                <w:rFonts w:ascii="仿宋_GB2312" w:eastAsia="仿宋_GB2312" w:hint="eastAsia"/>
                <w:b/>
                <w:sz w:val="24"/>
                <w:szCs w:val="24"/>
              </w:rPr>
              <w:t>受检单位：</w:t>
            </w:r>
          </w:p>
          <w:p w:rsidR="00C30AC9" w:rsidRDefault="00C30AC9" w:rsidP="00AC7E3C">
            <w:pPr>
              <w:spacing w:line="240" w:lineRule="exact"/>
              <w:rPr>
                <w:rFonts w:ascii="仿宋_GB2312" w:eastAsia="仿宋_GB2312"/>
                <w:b/>
                <w:sz w:val="24"/>
                <w:szCs w:val="24"/>
              </w:rPr>
            </w:pPr>
          </w:p>
          <w:p w:rsidR="007755D2" w:rsidRDefault="00C30AC9" w:rsidP="00AC7E3C">
            <w:pPr>
              <w:spacing w:line="240" w:lineRule="exact"/>
              <w:rPr>
                <w:rFonts w:ascii="仿宋_GB2312" w:eastAsia="仿宋_GB2312"/>
                <w:b/>
                <w:sz w:val="24"/>
                <w:szCs w:val="24"/>
              </w:rPr>
            </w:pPr>
            <w:r w:rsidRPr="00C30AC9">
              <w:rPr>
                <w:rFonts w:ascii="仿宋_GB2312" w:eastAsia="仿宋_GB2312" w:hint="eastAsia"/>
                <w:b/>
                <w:sz w:val="24"/>
                <w:szCs w:val="24"/>
              </w:rPr>
              <w:t>受检项目：</w:t>
            </w:r>
          </w:p>
          <w:p w:rsidR="00C30AC9" w:rsidRPr="007755D2" w:rsidRDefault="00C30AC9" w:rsidP="00AC7E3C">
            <w:pPr>
              <w:spacing w:line="240" w:lineRule="exact"/>
              <w:rPr>
                <w:rFonts w:ascii="仿宋_GB2312" w:eastAsia="仿宋_GB2312"/>
                <w:sz w:val="24"/>
                <w:szCs w:val="24"/>
              </w:rPr>
            </w:pPr>
          </w:p>
        </w:tc>
      </w:tr>
      <w:tr w:rsidR="007755D2" w:rsidTr="007755D2">
        <w:tc>
          <w:tcPr>
            <w:tcW w:w="514" w:type="dxa"/>
            <w:tcBorders>
              <w:top w:val="single" w:sz="4" w:space="0" w:color="auto"/>
            </w:tcBorders>
            <w:vAlign w:val="center"/>
          </w:tcPr>
          <w:p w:rsidR="007755D2" w:rsidRDefault="007755D2" w:rsidP="00AC7E3C">
            <w:pPr>
              <w:spacing w:line="240" w:lineRule="exact"/>
              <w:rPr>
                <w:rFonts w:ascii="仿宋_GB2312" w:eastAsia="仿宋_GB2312"/>
                <w:sz w:val="18"/>
                <w:szCs w:val="18"/>
              </w:rPr>
            </w:pPr>
            <w:r>
              <w:rPr>
                <w:rFonts w:ascii="仿宋_GB2312" w:eastAsia="仿宋_GB2312" w:hint="eastAsia"/>
                <w:sz w:val="18"/>
                <w:szCs w:val="18"/>
              </w:rPr>
              <w:t>序号</w:t>
            </w:r>
          </w:p>
        </w:tc>
        <w:tc>
          <w:tcPr>
            <w:tcW w:w="658" w:type="dxa"/>
            <w:tcBorders>
              <w:top w:val="single" w:sz="4" w:space="0" w:color="auto"/>
            </w:tcBorders>
            <w:vAlign w:val="center"/>
          </w:tcPr>
          <w:p w:rsidR="007755D2" w:rsidRDefault="007755D2" w:rsidP="00AC7E3C">
            <w:pPr>
              <w:spacing w:line="240" w:lineRule="exact"/>
              <w:rPr>
                <w:rFonts w:ascii="仿宋_GB2312" w:eastAsia="仿宋_GB2312"/>
                <w:sz w:val="18"/>
                <w:szCs w:val="18"/>
              </w:rPr>
            </w:pPr>
            <w:r>
              <w:rPr>
                <w:rFonts w:ascii="仿宋_GB2312" w:eastAsia="仿宋_GB2312" w:hint="eastAsia"/>
                <w:sz w:val="18"/>
                <w:szCs w:val="18"/>
              </w:rPr>
              <w:t>项目</w:t>
            </w:r>
          </w:p>
        </w:tc>
        <w:tc>
          <w:tcPr>
            <w:tcW w:w="607" w:type="dxa"/>
            <w:tcBorders>
              <w:top w:val="single" w:sz="4" w:space="0" w:color="auto"/>
            </w:tcBorders>
            <w:vAlign w:val="center"/>
          </w:tcPr>
          <w:p w:rsidR="007755D2" w:rsidRDefault="007755D2" w:rsidP="00AC7E3C">
            <w:pPr>
              <w:spacing w:line="240" w:lineRule="exact"/>
              <w:rPr>
                <w:rFonts w:ascii="仿宋_GB2312" w:eastAsia="仿宋_GB2312"/>
                <w:sz w:val="18"/>
                <w:szCs w:val="18"/>
              </w:rPr>
            </w:pPr>
            <w:r>
              <w:rPr>
                <w:rFonts w:ascii="仿宋_GB2312" w:eastAsia="仿宋_GB2312" w:hint="eastAsia"/>
                <w:sz w:val="18"/>
                <w:szCs w:val="18"/>
              </w:rPr>
              <w:t>标准分值</w:t>
            </w:r>
          </w:p>
        </w:tc>
        <w:tc>
          <w:tcPr>
            <w:tcW w:w="3260" w:type="dxa"/>
            <w:tcBorders>
              <w:top w:val="single" w:sz="4" w:space="0" w:color="auto"/>
            </w:tcBorders>
            <w:vAlign w:val="center"/>
          </w:tcPr>
          <w:p w:rsidR="007755D2" w:rsidRDefault="007755D2" w:rsidP="00AC7E3C">
            <w:pPr>
              <w:spacing w:line="240" w:lineRule="exact"/>
              <w:rPr>
                <w:rFonts w:ascii="仿宋_GB2312" w:eastAsia="仿宋_GB2312"/>
                <w:sz w:val="18"/>
                <w:szCs w:val="18"/>
              </w:rPr>
            </w:pPr>
            <w:r>
              <w:rPr>
                <w:rFonts w:ascii="仿宋_GB2312" w:eastAsia="仿宋_GB2312" w:hint="eastAsia"/>
                <w:sz w:val="18"/>
                <w:szCs w:val="18"/>
              </w:rPr>
              <w:t>项目内容</w:t>
            </w:r>
          </w:p>
        </w:tc>
        <w:tc>
          <w:tcPr>
            <w:tcW w:w="4053" w:type="dxa"/>
            <w:tcBorders>
              <w:top w:val="single" w:sz="4" w:space="0" w:color="auto"/>
            </w:tcBorders>
            <w:vAlign w:val="center"/>
          </w:tcPr>
          <w:p w:rsidR="007755D2" w:rsidRDefault="007755D2" w:rsidP="00AC7E3C">
            <w:pPr>
              <w:spacing w:line="240" w:lineRule="exact"/>
              <w:rPr>
                <w:rFonts w:ascii="仿宋_GB2312" w:eastAsia="仿宋_GB2312"/>
                <w:sz w:val="18"/>
                <w:szCs w:val="18"/>
              </w:rPr>
            </w:pPr>
            <w:r>
              <w:rPr>
                <w:rFonts w:ascii="仿宋_GB2312" w:eastAsia="仿宋_GB2312" w:hint="eastAsia"/>
                <w:sz w:val="18"/>
                <w:szCs w:val="18"/>
              </w:rPr>
              <w:t>评分方法</w:t>
            </w:r>
          </w:p>
        </w:tc>
        <w:tc>
          <w:tcPr>
            <w:tcW w:w="630" w:type="dxa"/>
            <w:tcBorders>
              <w:top w:val="single" w:sz="4" w:space="0" w:color="auto"/>
            </w:tcBorders>
            <w:vAlign w:val="center"/>
          </w:tcPr>
          <w:p w:rsidR="007755D2" w:rsidRDefault="007755D2" w:rsidP="00AC7E3C">
            <w:pPr>
              <w:spacing w:line="240" w:lineRule="exact"/>
              <w:rPr>
                <w:rFonts w:ascii="仿宋_GB2312" w:eastAsia="仿宋_GB2312"/>
                <w:sz w:val="18"/>
                <w:szCs w:val="18"/>
              </w:rPr>
            </w:pPr>
            <w:r>
              <w:rPr>
                <w:rFonts w:ascii="仿宋_GB2312" w:eastAsia="仿宋_GB2312" w:hint="eastAsia"/>
                <w:sz w:val="18"/>
                <w:szCs w:val="18"/>
              </w:rPr>
              <w:t>实得分</w:t>
            </w:r>
          </w:p>
        </w:tc>
      </w:tr>
      <w:tr w:rsidR="007755D2" w:rsidTr="007755D2">
        <w:trPr>
          <w:trHeight w:val="312"/>
        </w:trPr>
        <w:tc>
          <w:tcPr>
            <w:tcW w:w="514" w:type="dxa"/>
            <w:vMerge w:val="restart"/>
            <w:vAlign w:val="center"/>
          </w:tcPr>
          <w:p w:rsidR="007755D2" w:rsidRDefault="007755D2" w:rsidP="00AC7E3C">
            <w:pPr>
              <w:spacing w:line="240" w:lineRule="exact"/>
              <w:jc w:val="left"/>
              <w:rPr>
                <w:rFonts w:ascii="仿宋_GB2312" w:eastAsia="仿宋_GB2312"/>
              </w:rPr>
            </w:pPr>
            <w:r>
              <w:rPr>
                <w:rFonts w:ascii="仿宋_GB2312" w:eastAsia="仿宋_GB2312"/>
              </w:rPr>
              <w:t>1</w:t>
            </w:r>
          </w:p>
          <w:p w:rsidR="007755D2" w:rsidRDefault="007755D2" w:rsidP="00AC7E3C">
            <w:pPr>
              <w:spacing w:line="240" w:lineRule="exact"/>
              <w:jc w:val="left"/>
              <w:rPr>
                <w:rFonts w:ascii="仿宋_GB2312" w:eastAsia="仿宋_GB2312"/>
              </w:rPr>
            </w:pPr>
          </w:p>
          <w:p w:rsidR="007755D2" w:rsidRDefault="007755D2" w:rsidP="00AC7E3C">
            <w:pPr>
              <w:spacing w:line="240" w:lineRule="exact"/>
              <w:jc w:val="left"/>
              <w:rPr>
                <w:rFonts w:ascii="仿宋_GB2312" w:eastAsia="仿宋_GB2312"/>
              </w:rPr>
            </w:pPr>
          </w:p>
        </w:tc>
        <w:tc>
          <w:tcPr>
            <w:tcW w:w="658" w:type="dxa"/>
            <w:vMerge w:val="restart"/>
            <w:vAlign w:val="center"/>
          </w:tcPr>
          <w:p w:rsidR="007755D2" w:rsidRDefault="007755D2" w:rsidP="00AC7E3C">
            <w:pPr>
              <w:spacing w:line="240" w:lineRule="exact"/>
              <w:jc w:val="left"/>
              <w:rPr>
                <w:rFonts w:ascii="仿宋_GB2312" w:eastAsia="仿宋_GB2312"/>
              </w:rPr>
            </w:pPr>
            <w:r>
              <w:rPr>
                <w:rFonts w:ascii="仿宋_GB2312" w:eastAsia="仿宋_GB2312" w:hint="eastAsia"/>
              </w:rPr>
              <w:t>安全生产责任制及目标考核</w:t>
            </w:r>
          </w:p>
        </w:tc>
        <w:tc>
          <w:tcPr>
            <w:tcW w:w="607" w:type="dxa"/>
            <w:vMerge w:val="restart"/>
            <w:vAlign w:val="center"/>
          </w:tcPr>
          <w:p w:rsidR="007755D2" w:rsidRDefault="007755D2" w:rsidP="00AC7E3C">
            <w:pPr>
              <w:spacing w:line="240" w:lineRule="exact"/>
              <w:jc w:val="center"/>
              <w:rPr>
                <w:rFonts w:ascii="仿宋_GB2312" w:eastAsia="仿宋_GB2312"/>
                <w:sz w:val="18"/>
                <w:szCs w:val="18"/>
              </w:rPr>
            </w:pPr>
            <w:r>
              <w:rPr>
                <w:rFonts w:ascii="仿宋_GB2312" w:eastAsia="仿宋_GB2312" w:hint="eastAsia"/>
                <w:sz w:val="18"/>
                <w:szCs w:val="18"/>
              </w:rPr>
              <w:t>15</w:t>
            </w:r>
          </w:p>
          <w:p w:rsidR="007755D2" w:rsidRDefault="007755D2" w:rsidP="00AC7E3C">
            <w:pPr>
              <w:spacing w:line="240" w:lineRule="exact"/>
              <w:jc w:val="center"/>
              <w:rPr>
                <w:rFonts w:ascii="仿宋_GB2312" w:eastAsia="仿宋_GB2312"/>
                <w:sz w:val="18"/>
                <w:szCs w:val="18"/>
              </w:rPr>
            </w:pPr>
          </w:p>
        </w:tc>
        <w:tc>
          <w:tcPr>
            <w:tcW w:w="3260" w:type="dxa"/>
            <w:vMerge w:val="restart"/>
            <w:vAlign w:val="center"/>
          </w:tcPr>
          <w:p w:rsidR="007755D2" w:rsidRPr="00A65161" w:rsidRDefault="007755D2" w:rsidP="00A65161">
            <w:pPr>
              <w:spacing w:line="180" w:lineRule="exact"/>
              <w:rPr>
                <w:sz w:val="18"/>
                <w:szCs w:val="18"/>
              </w:rPr>
            </w:pPr>
            <w:r w:rsidRPr="00A65161">
              <w:rPr>
                <w:rFonts w:hint="eastAsia"/>
                <w:sz w:val="18"/>
                <w:szCs w:val="18"/>
              </w:rPr>
              <w:t>企业安全生产责任制</w:t>
            </w:r>
          </w:p>
          <w:p w:rsidR="007755D2" w:rsidRPr="00A65161" w:rsidRDefault="007755D2" w:rsidP="00A65161">
            <w:pPr>
              <w:spacing w:line="180" w:lineRule="exact"/>
              <w:rPr>
                <w:sz w:val="18"/>
                <w:szCs w:val="18"/>
              </w:rPr>
            </w:pPr>
            <w:r w:rsidRPr="00A65161">
              <w:rPr>
                <w:rFonts w:hint="eastAsia"/>
                <w:sz w:val="18"/>
                <w:szCs w:val="18"/>
              </w:rPr>
              <w:t>施工现场管理班子配备</w:t>
            </w:r>
          </w:p>
          <w:p w:rsidR="007755D2" w:rsidRPr="00A65161" w:rsidRDefault="007755D2" w:rsidP="00A65161">
            <w:pPr>
              <w:spacing w:line="180" w:lineRule="exact"/>
              <w:rPr>
                <w:sz w:val="18"/>
                <w:szCs w:val="18"/>
              </w:rPr>
            </w:pPr>
            <w:r w:rsidRPr="00A65161">
              <w:rPr>
                <w:rFonts w:hint="eastAsia"/>
                <w:sz w:val="18"/>
                <w:szCs w:val="18"/>
              </w:rPr>
              <w:t>安全生产资金保障</w:t>
            </w:r>
          </w:p>
          <w:p w:rsidR="007755D2" w:rsidRPr="00A65161" w:rsidRDefault="007755D2" w:rsidP="00A65161">
            <w:pPr>
              <w:spacing w:line="180" w:lineRule="exact"/>
              <w:rPr>
                <w:sz w:val="18"/>
                <w:szCs w:val="18"/>
              </w:rPr>
            </w:pPr>
            <w:r w:rsidRPr="00A65161">
              <w:rPr>
                <w:rFonts w:hint="eastAsia"/>
                <w:sz w:val="18"/>
                <w:szCs w:val="18"/>
              </w:rPr>
              <w:t>经济承包合同（有安全控制指标）</w:t>
            </w:r>
          </w:p>
          <w:p w:rsidR="007755D2" w:rsidRPr="00A65161" w:rsidRDefault="007755D2" w:rsidP="00A65161">
            <w:pPr>
              <w:spacing w:line="180" w:lineRule="exact"/>
              <w:rPr>
                <w:sz w:val="18"/>
                <w:szCs w:val="18"/>
              </w:rPr>
            </w:pPr>
            <w:r w:rsidRPr="00A65161">
              <w:rPr>
                <w:rFonts w:hint="eastAsia"/>
                <w:sz w:val="18"/>
                <w:szCs w:val="18"/>
              </w:rPr>
              <w:t>安全管理程序（网络图）</w:t>
            </w:r>
          </w:p>
          <w:p w:rsidR="007755D2" w:rsidRPr="00A65161" w:rsidRDefault="007755D2" w:rsidP="00A65161">
            <w:pPr>
              <w:spacing w:line="180" w:lineRule="exact"/>
              <w:rPr>
                <w:sz w:val="18"/>
                <w:szCs w:val="18"/>
              </w:rPr>
            </w:pPr>
            <w:r w:rsidRPr="00A65161">
              <w:rPr>
                <w:rFonts w:hint="eastAsia"/>
                <w:sz w:val="18"/>
                <w:szCs w:val="18"/>
              </w:rPr>
              <w:t>各工种的安全技术操作规程</w:t>
            </w:r>
          </w:p>
          <w:p w:rsidR="007755D2" w:rsidRPr="00A65161" w:rsidRDefault="007755D2" w:rsidP="00A65161">
            <w:pPr>
              <w:spacing w:line="180" w:lineRule="exact"/>
              <w:rPr>
                <w:sz w:val="18"/>
                <w:szCs w:val="18"/>
              </w:rPr>
            </w:pPr>
            <w:r w:rsidRPr="00A65161">
              <w:rPr>
                <w:rFonts w:hint="eastAsia"/>
                <w:sz w:val="18"/>
                <w:szCs w:val="18"/>
              </w:rPr>
              <w:t>责任落实情况考核记录</w:t>
            </w:r>
          </w:p>
          <w:p w:rsidR="007755D2" w:rsidRPr="00A65161" w:rsidRDefault="007755D2" w:rsidP="00A65161">
            <w:pPr>
              <w:spacing w:line="180" w:lineRule="exact"/>
              <w:rPr>
                <w:sz w:val="18"/>
                <w:szCs w:val="18"/>
              </w:rPr>
            </w:pPr>
            <w:r w:rsidRPr="00A65161">
              <w:rPr>
                <w:rFonts w:hint="eastAsia"/>
                <w:sz w:val="18"/>
                <w:szCs w:val="18"/>
              </w:rPr>
              <w:t>安全管理目标（伤亡指标的控制数，安全生产要达到的等级，文明施工要达到的等级）</w:t>
            </w:r>
          </w:p>
          <w:p w:rsidR="007755D2" w:rsidRPr="00A65161" w:rsidRDefault="007755D2" w:rsidP="00A65161">
            <w:pPr>
              <w:spacing w:line="180" w:lineRule="exact"/>
              <w:rPr>
                <w:sz w:val="18"/>
                <w:szCs w:val="18"/>
              </w:rPr>
            </w:pPr>
            <w:r w:rsidRPr="00A65161">
              <w:rPr>
                <w:rFonts w:hint="eastAsia"/>
                <w:sz w:val="18"/>
                <w:szCs w:val="18"/>
              </w:rPr>
              <w:t>安全责任目标分解责任书</w:t>
            </w:r>
          </w:p>
          <w:p w:rsidR="007755D2" w:rsidRPr="00A65161" w:rsidRDefault="007755D2" w:rsidP="00A65161">
            <w:pPr>
              <w:spacing w:line="180" w:lineRule="exact"/>
              <w:rPr>
                <w:sz w:val="18"/>
                <w:szCs w:val="18"/>
              </w:rPr>
            </w:pPr>
            <w:r w:rsidRPr="00A65161">
              <w:rPr>
                <w:rFonts w:hint="eastAsia"/>
                <w:sz w:val="18"/>
                <w:szCs w:val="18"/>
              </w:rPr>
              <w:t>目标考核制度</w:t>
            </w:r>
          </w:p>
          <w:p w:rsidR="007755D2" w:rsidRPr="00A65161" w:rsidRDefault="007755D2" w:rsidP="00A65161">
            <w:pPr>
              <w:spacing w:line="180" w:lineRule="exact"/>
              <w:rPr>
                <w:sz w:val="18"/>
                <w:szCs w:val="18"/>
              </w:rPr>
            </w:pPr>
            <w:r w:rsidRPr="00A65161">
              <w:rPr>
                <w:rFonts w:hint="eastAsia"/>
                <w:sz w:val="18"/>
                <w:szCs w:val="18"/>
              </w:rPr>
              <w:t>目标考核情况记载</w:t>
            </w:r>
          </w:p>
        </w:tc>
        <w:tc>
          <w:tcPr>
            <w:tcW w:w="4053" w:type="dxa"/>
            <w:vMerge w:val="restart"/>
            <w:vAlign w:val="center"/>
          </w:tcPr>
          <w:p w:rsidR="007755D2" w:rsidRPr="00A65161" w:rsidRDefault="007755D2" w:rsidP="00A65161">
            <w:pPr>
              <w:spacing w:line="180" w:lineRule="exact"/>
              <w:rPr>
                <w:sz w:val="18"/>
                <w:szCs w:val="18"/>
              </w:rPr>
            </w:pPr>
          </w:p>
          <w:p w:rsidR="007755D2" w:rsidRDefault="007755D2" w:rsidP="00A65161">
            <w:pPr>
              <w:spacing w:line="180" w:lineRule="exact"/>
              <w:rPr>
                <w:sz w:val="18"/>
                <w:szCs w:val="18"/>
              </w:rPr>
            </w:pPr>
            <w:r>
              <w:rPr>
                <w:sz w:val="18"/>
                <w:szCs w:val="18"/>
              </w:rPr>
              <w:t>安全</w:t>
            </w:r>
            <w:r>
              <w:rPr>
                <w:rFonts w:hint="eastAsia"/>
                <w:sz w:val="18"/>
                <w:szCs w:val="18"/>
              </w:rPr>
              <w:t>生产</w:t>
            </w:r>
            <w:r>
              <w:rPr>
                <w:sz w:val="18"/>
                <w:szCs w:val="18"/>
              </w:rPr>
              <w:t>责任制</w:t>
            </w:r>
            <w:r>
              <w:rPr>
                <w:rFonts w:hint="eastAsia"/>
                <w:sz w:val="18"/>
                <w:szCs w:val="18"/>
              </w:rPr>
              <w:t>未经责任人签字确认，</w:t>
            </w:r>
            <w:r>
              <w:rPr>
                <w:sz w:val="18"/>
                <w:szCs w:val="18"/>
              </w:rPr>
              <w:t>扣</w:t>
            </w:r>
            <w:r>
              <w:rPr>
                <w:rFonts w:hint="eastAsia"/>
                <w:sz w:val="18"/>
                <w:szCs w:val="18"/>
              </w:rPr>
              <w:t>3</w:t>
            </w:r>
            <w:r>
              <w:rPr>
                <w:sz w:val="18"/>
                <w:szCs w:val="18"/>
              </w:rPr>
              <w:t>分</w:t>
            </w:r>
          </w:p>
          <w:p w:rsidR="007755D2" w:rsidRDefault="007755D2" w:rsidP="00A65161">
            <w:pPr>
              <w:spacing w:line="180" w:lineRule="exact"/>
              <w:rPr>
                <w:sz w:val="18"/>
                <w:szCs w:val="18"/>
              </w:rPr>
            </w:pPr>
            <w:r>
              <w:rPr>
                <w:sz w:val="18"/>
                <w:szCs w:val="18"/>
              </w:rPr>
              <w:t>未</w:t>
            </w:r>
            <w:r>
              <w:rPr>
                <w:rFonts w:hint="eastAsia"/>
                <w:sz w:val="18"/>
                <w:szCs w:val="18"/>
              </w:rPr>
              <w:t>备有</w:t>
            </w:r>
            <w:r>
              <w:rPr>
                <w:sz w:val="18"/>
                <w:szCs w:val="18"/>
              </w:rPr>
              <w:t>各工种安全技术操作规程</w:t>
            </w:r>
            <w:r>
              <w:rPr>
                <w:rFonts w:hint="eastAsia"/>
                <w:sz w:val="18"/>
                <w:szCs w:val="18"/>
              </w:rPr>
              <w:t>，</w:t>
            </w:r>
            <w:r>
              <w:rPr>
                <w:sz w:val="18"/>
                <w:szCs w:val="18"/>
              </w:rPr>
              <w:t>扣</w:t>
            </w:r>
            <w:r>
              <w:rPr>
                <w:rFonts w:hint="eastAsia"/>
                <w:sz w:val="18"/>
                <w:szCs w:val="18"/>
              </w:rPr>
              <w:t>2-5</w:t>
            </w:r>
            <w:r>
              <w:rPr>
                <w:sz w:val="18"/>
                <w:szCs w:val="18"/>
              </w:rPr>
              <w:t>分</w:t>
            </w:r>
          </w:p>
          <w:p w:rsidR="007755D2" w:rsidRDefault="007755D2" w:rsidP="00A65161">
            <w:pPr>
              <w:spacing w:line="180" w:lineRule="exact"/>
              <w:rPr>
                <w:sz w:val="18"/>
                <w:szCs w:val="18"/>
              </w:rPr>
            </w:pPr>
            <w:r>
              <w:rPr>
                <w:sz w:val="18"/>
                <w:szCs w:val="18"/>
              </w:rPr>
              <w:t>未按规定配备</w:t>
            </w:r>
            <w:r w:rsidR="001F31A0">
              <w:rPr>
                <w:rFonts w:hint="eastAsia"/>
                <w:sz w:val="18"/>
                <w:szCs w:val="18"/>
              </w:rPr>
              <w:t>管理班子、</w:t>
            </w:r>
            <w:r>
              <w:rPr>
                <w:sz w:val="18"/>
                <w:szCs w:val="18"/>
              </w:rPr>
              <w:t>专职安全</w:t>
            </w:r>
            <w:r>
              <w:rPr>
                <w:rFonts w:hint="eastAsia"/>
                <w:sz w:val="18"/>
                <w:szCs w:val="18"/>
              </w:rPr>
              <w:t>管理人</w:t>
            </w:r>
            <w:r>
              <w:rPr>
                <w:sz w:val="18"/>
                <w:szCs w:val="18"/>
              </w:rPr>
              <w:t>员</w:t>
            </w:r>
            <w:r>
              <w:rPr>
                <w:rFonts w:hint="eastAsia"/>
                <w:sz w:val="18"/>
                <w:szCs w:val="18"/>
              </w:rPr>
              <w:t>，</w:t>
            </w:r>
            <w:r>
              <w:rPr>
                <w:sz w:val="18"/>
                <w:szCs w:val="18"/>
              </w:rPr>
              <w:t>扣</w:t>
            </w:r>
            <w:r>
              <w:rPr>
                <w:rFonts w:hint="eastAsia"/>
                <w:sz w:val="18"/>
                <w:szCs w:val="18"/>
              </w:rPr>
              <w:t>2-5</w:t>
            </w:r>
            <w:r>
              <w:rPr>
                <w:sz w:val="18"/>
                <w:szCs w:val="18"/>
              </w:rPr>
              <w:t>分</w:t>
            </w:r>
          </w:p>
          <w:p w:rsidR="007755D2" w:rsidRDefault="007755D2" w:rsidP="00A65161">
            <w:pPr>
              <w:spacing w:line="180" w:lineRule="exact"/>
              <w:rPr>
                <w:sz w:val="18"/>
                <w:szCs w:val="18"/>
              </w:rPr>
            </w:pPr>
            <w:r>
              <w:rPr>
                <w:rFonts w:hint="eastAsia"/>
                <w:sz w:val="18"/>
                <w:szCs w:val="18"/>
              </w:rPr>
              <w:t>合同</w:t>
            </w:r>
            <w:r>
              <w:rPr>
                <w:sz w:val="18"/>
                <w:szCs w:val="18"/>
              </w:rPr>
              <w:t>中</w:t>
            </w:r>
            <w:r>
              <w:rPr>
                <w:rFonts w:hint="eastAsia"/>
                <w:sz w:val="18"/>
                <w:szCs w:val="18"/>
              </w:rPr>
              <w:t>未明确</w:t>
            </w:r>
            <w:r>
              <w:rPr>
                <w:sz w:val="18"/>
                <w:szCs w:val="18"/>
              </w:rPr>
              <w:t>安全生产</w:t>
            </w:r>
            <w:r>
              <w:rPr>
                <w:rFonts w:hint="eastAsia"/>
                <w:sz w:val="18"/>
                <w:szCs w:val="18"/>
              </w:rPr>
              <w:t>考核</w:t>
            </w:r>
            <w:r>
              <w:rPr>
                <w:sz w:val="18"/>
                <w:szCs w:val="18"/>
              </w:rPr>
              <w:t>指标</w:t>
            </w:r>
            <w:r>
              <w:rPr>
                <w:rFonts w:hint="eastAsia"/>
                <w:sz w:val="18"/>
                <w:szCs w:val="18"/>
              </w:rPr>
              <w:t>，</w:t>
            </w:r>
            <w:r>
              <w:rPr>
                <w:sz w:val="18"/>
                <w:szCs w:val="18"/>
              </w:rPr>
              <w:t>扣</w:t>
            </w:r>
            <w:r>
              <w:rPr>
                <w:rFonts w:hint="eastAsia"/>
                <w:sz w:val="18"/>
                <w:szCs w:val="18"/>
              </w:rPr>
              <w:t>5</w:t>
            </w:r>
            <w:r>
              <w:rPr>
                <w:sz w:val="18"/>
                <w:szCs w:val="18"/>
              </w:rPr>
              <w:t>分</w:t>
            </w:r>
          </w:p>
          <w:p w:rsidR="007755D2" w:rsidRDefault="007755D2" w:rsidP="00A65161">
            <w:pPr>
              <w:spacing w:line="180" w:lineRule="exact"/>
              <w:rPr>
                <w:sz w:val="18"/>
                <w:szCs w:val="18"/>
              </w:rPr>
            </w:pPr>
            <w:r>
              <w:rPr>
                <w:rFonts w:hint="eastAsia"/>
                <w:sz w:val="18"/>
                <w:szCs w:val="18"/>
              </w:rPr>
              <w:t>未制定安全生产资金保障制度，扣</w:t>
            </w:r>
            <w:r>
              <w:rPr>
                <w:rFonts w:hint="eastAsia"/>
                <w:sz w:val="18"/>
                <w:szCs w:val="18"/>
              </w:rPr>
              <w:t>2</w:t>
            </w:r>
            <w:r>
              <w:rPr>
                <w:rFonts w:hint="eastAsia"/>
                <w:sz w:val="18"/>
                <w:szCs w:val="18"/>
              </w:rPr>
              <w:t>分</w:t>
            </w:r>
          </w:p>
          <w:p w:rsidR="007755D2" w:rsidRDefault="007755D2" w:rsidP="00A65161">
            <w:pPr>
              <w:spacing w:line="180" w:lineRule="exact"/>
              <w:rPr>
                <w:sz w:val="18"/>
                <w:szCs w:val="18"/>
              </w:rPr>
            </w:pPr>
            <w:r>
              <w:rPr>
                <w:rFonts w:hint="eastAsia"/>
                <w:sz w:val="18"/>
                <w:szCs w:val="18"/>
              </w:rPr>
              <w:t>未编制安全资金使用计划或未按计划实施，扣</w:t>
            </w:r>
            <w:r>
              <w:rPr>
                <w:rFonts w:hint="eastAsia"/>
                <w:sz w:val="18"/>
                <w:szCs w:val="18"/>
              </w:rPr>
              <w:t>2</w:t>
            </w:r>
            <w:r>
              <w:rPr>
                <w:rFonts w:hint="eastAsia"/>
                <w:sz w:val="18"/>
                <w:szCs w:val="18"/>
              </w:rPr>
              <w:t>～</w:t>
            </w:r>
            <w:r>
              <w:rPr>
                <w:rFonts w:hint="eastAsia"/>
                <w:sz w:val="18"/>
                <w:szCs w:val="18"/>
              </w:rPr>
              <w:t>5</w:t>
            </w:r>
            <w:r>
              <w:rPr>
                <w:rFonts w:hint="eastAsia"/>
                <w:sz w:val="18"/>
                <w:szCs w:val="18"/>
              </w:rPr>
              <w:t>分</w:t>
            </w:r>
          </w:p>
          <w:p w:rsidR="007755D2" w:rsidRDefault="007755D2" w:rsidP="00A65161">
            <w:pPr>
              <w:spacing w:line="180" w:lineRule="exact"/>
              <w:rPr>
                <w:sz w:val="18"/>
                <w:szCs w:val="18"/>
              </w:rPr>
            </w:pPr>
            <w:r>
              <w:rPr>
                <w:sz w:val="18"/>
                <w:szCs w:val="18"/>
              </w:rPr>
              <w:t>未制定安全</w:t>
            </w:r>
            <w:r>
              <w:rPr>
                <w:rFonts w:hint="eastAsia"/>
                <w:sz w:val="18"/>
                <w:szCs w:val="18"/>
              </w:rPr>
              <w:t>生产</w:t>
            </w:r>
            <w:r>
              <w:rPr>
                <w:sz w:val="18"/>
                <w:szCs w:val="18"/>
              </w:rPr>
              <w:t>管理目标（伤亡控制</w:t>
            </w:r>
            <w:r>
              <w:rPr>
                <w:rFonts w:hint="eastAsia"/>
                <w:sz w:val="18"/>
                <w:szCs w:val="18"/>
              </w:rPr>
              <w:t>、</w:t>
            </w:r>
            <w:r>
              <w:rPr>
                <w:sz w:val="18"/>
                <w:szCs w:val="18"/>
              </w:rPr>
              <w:t>安全达标、文明施工）</w:t>
            </w:r>
            <w:r>
              <w:rPr>
                <w:rFonts w:hint="eastAsia"/>
                <w:sz w:val="18"/>
                <w:szCs w:val="18"/>
              </w:rPr>
              <w:t>，</w:t>
            </w:r>
            <w:r>
              <w:rPr>
                <w:sz w:val="18"/>
                <w:szCs w:val="18"/>
              </w:rPr>
              <w:t>扣</w:t>
            </w:r>
            <w:r>
              <w:rPr>
                <w:rFonts w:hint="eastAsia"/>
                <w:sz w:val="18"/>
                <w:szCs w:val="18"/>
              </w:rPr>
              <w:t>5</w:t>
            </w:r>
            <w:r>
              <w:rPr>
                <w:sz w:val="18"/>
                <w:szCs w:val="18"/>
              </w:rPr>
              <w:t>分</w:t>
            </w:r>
          </w:p>
          <w:p w:rsidR="007755D2" w:rsidRDefault="007755D2" w:rsidP="00A65161">
            <w:pPr>
              <w:spacing w:line="180" w:lineRule="exact"/>
              <w:rPr>
                <w:sz w:val="18"/>
                <w:szCs w:val="18"/>
              </w:rPr>
            </w:pPr>
            <w:r>
              <w:rPr>
                <w:sz w:val="18"/>
                <w:szCs w:val="18"/>
              </w:rPr>
              <w:t>未进行安全责任目标分解的</w:t>
            </w:r>
            <w:r>
              <w:rPr>
                <w:rFonts w:hint="eastAsia"/>
                <w:sz w:val="18"/>
                <w:szCs w:val="18"/>
              </w:rPr>
              <w:t>，</w:t>
            </w:r>
            <w:r>
              <w:rPr>
                <w:sz w:val="18"/>
                <w:szCs w:val="18"/>
              </w:rPr>
              <w:t>扣</w:t>
            </w:r>
            <w:r>
              <w:rPr>
                <w:rFonts w:hint="eastAsia"/>
                <w:sz w:val="18"/>
                <w:szCs w:val="18"/>
              </w:rPr>
              <w:t>5</w:t>
            </w:r>
            <w:r>
              <w:rPr>
                <w:sz w:val="18"/>
                <w:szCs w:val="18"/>
              </w:rPr>
              <w:t>分</w:t>
            </w:r>
          </w:p>
          <w:p w:rsidR="007755D2" w:rsidRDefault="007755D2" w:rsidP="00A65161">
            <w:pPr>
              <w:spacing w:line="180" w:lineRule="exact"/>
              <w:rPr>
                <w:sz w:val="18"/>
                <w:szCs w:val="18"/>
              </w:rPr>
            </w:pPr>
            <w:r>
              <w:rPr>
                <w:rFonts w:hint="eastAsia"/>
                <w:sz w:val="18"/>
                <w:szCs w:val="18"/>
              </w:rPr>
              <w:t>未建立安全生产</w:t>
            </w:r>
            <w:r>
              <w:rPr>
                <w:sz w:val="18"/>
                <w:szCs w:val="18"/>
              </w:rPr>
              <w:t>责任</w:t>
            </w:r>
            <w:r>
              <w:rPr>
                <w:rFonts w:hint="eastAsia"/>
                <w:sz w:val="18"/>
                <w:szCs w:val="18"/>
              </w:rPr>
              <w:t>制、责任</w:t>
            </w:r>
            <w:r>
              <w:rPr>
                <w:sz w:val="18"/>
                <w:szCs w:val="18"/>
              </w:rPr>
              <w:t>目标考核</w:t>
            </w:r>
            <w:r>
              <w:rPr>
                <w:rFonts w:hint="eastAsia"/>
                <w:sz w:val="18"/>
                <w:szCs w:val="18"/>
              </w:rPr>
              <w:t>制度，</w:t>
            </w:r>
            <w:r>
              <w:rPr>
                <w:sz w:val="18"/>
                <w:szCs w:val="18"/>
              </w:rPr>
              <w:t>扣</w:t>
            </w:r>
            <w:r>
              <w:rPr>
                <w:rFonts w:hint="eastAsia"/>
                <w:sz w:val="18"/>
                <w:szCs w:val="18"/>
              </w:rPr>
              <w:t>5</w:t>
            </w:r>
            <w:r>
              <w:rPr>
                <w:sz w:val="18"/>
                <w:szCs w:val="18"/>
              </w:rPr>
              <w:t>分</w:t>
            </w:r>
          </w:p>
          <w:p w:rsidR="007755D2" w:rsidRPr="007755D2" w:rsidRDefault="007755D2" w:rsidP="00A65161">
            <w:pPr>
              <w:spacing w:line="180" w:lineRule="exact"/>
              <w:rPr>
                <w:sz w:val="18"/>
                <w:szCs w:val="18"/>
              </w:rPr>
            </w:pPr>
            <w:r>
              <w:rPr>
                <w:rFonts w:hint="eastAsia"/>
                <w:sz w:val="18"/>
                <w:szCs w:val="18"/>
              </w:rPr>
              <w:t>未按考核制度对管理人员定期考核，</w:t>
            </w:r>
            <w:r>
              <w:rPr>
                <w:sz w:val="18"/>
                <w:szCs w:val="18"/>
              </w:rPr>
              <w:t>扣</w:t>
            </w:r>
            <w:r>
              <w:rPr>
                <w:rFonts w:hint="eastAsia"/>
                <w:sz w:val="18"/>
                <w:szCs w:val="18"/>
              </w:rPr>
              <w:t>2</w:t>
            </w:r>
            <w:r>
              <w:rPr>
                <w:rFonts w:hint="eastAsia"/>
                <w:sz w:val="18"/>
                <w:szCs w:val="18"/>
              </w:rPr>
              <w:t>～</w:t>
            </w:r>
            <w:r>
              <w:rPr>
                <w:sz w:val="18"/>
                <w:szCs w:val="18"/>
              </w:rPr>
              <w:t>5</w:t>
            </w:r>
            <w:r>
              <w:rPr>
                <w:sz w:val="18"/>
                <w:szCs w:val="18"/>
              </w:rPr>
              <w:t>分</w:t>
            </w:r>
          </w:p>
        </w:tc>
        <w:tc>
          <w:tcPr>
            <w:tcW w:w="630" w:type="dxa"/>
            <w:vMerge w:val="restart"/>
          </w:tcPr>
          <w:p w:rsidR="007755D2" w:rsidRDefault="007755D2" w:rsidP="00AC7E3C">
            <w:pPr>
              <w:spacing w:line="240" w:lineRule="exact"/>
              <w:jc w:val="left"/>
              <w:rPr>
                <w:rFonts w:ascii="仿宋_GB2312" w:eastAsia="仿宋_GB2312"/>
              </w:rPr>
            </w:pPr>
          </w:p>
        </w:tc>
      </w:tr>
      <w:tr w:rsidR="007755D2" w:rsidTr="007755D2">
        <w:trPr>
          <w:trHeight w:val="312"/>
        </w:trPr>
        <w:tc>
          <w:tcPr>
            <w:tcW w:w="514" w:type="dxa"/>
            <w:vMerge/>
            <w:vAlign w:val="center"/>
          </w:tcPr>
          <w:p w:rsidR="007755D2" w:rsidRDefault="007755D2" w:rsidP="00AC7E3C">
            <w:pPr>
              <w:spacing w:line="240" w:lineRule="exact"/>
              <w:jc w:val="left"/>
              <w:rPr>
                <w:rFonts w:ascii="仿宋_GB2312" w:eastAsia="仿宋_GB2312"/>
              </w:rPr>
            </w:pPr>
          </w:p>
        </w:tc>
        <w:tc>
          <w:tcPr>
            <w:tcW w:w="658" w:type="dxa"/>
            <w:vMerge/>
            <w:vAlign w:val="center"/>
          </w:tcPr>
          <w:p w:rsidR="007755D2" w:rsidRDefault="007755D2" w:rsidP="00AC7E3C">
            <w:pPr>
              <w:spacing w:line="240" w:lineRule="exact"/>
              <w:jc w:val="left"/>
              <w:rPr>
                <w:rFonts w:ascii="仿宋_GB2312" w:eastAsia="仿宋_GB2312"/>
              </w:rPr>
            </w:pPr>
          </w:p>
        </w:tc>
        <w:tc>
          <w:tcPr>
            <w:tcW w:w="607" w:type="dxa"/>
            <w:vMerge/>
            <w:vAlign w:val="center"/>
          </w:tcPr>
          <w:p w:rsidR="007755D2" w:rsidRDefault="007755D2" w:rsidP="00AC7E3C">
            <w:pPr>
              <w:spacing w:line="240" w:lineRule="exact"/>
              <w:jc w:val="center"/>
              <w:rPr>
                <w:rFonts w:ascii="仿宋_GB2312" w:eastAsia="仿宋_GB2312"/>
                <w:sz w:val="18"/>
                <w:szCs w:val="18"/>
              </w:rPr>
            </w:pPr>
          </w:p>
        </w:tc>
        <w:tc>
          <w:tcPr>
            <w:tcW w:w="3260" w:type="dxa"/>
            <w:vMerge/>
            <w:vAlign w:val="center"/>
          </w:tcPr>
          <w:p w:rsidR="007755D2" w:rsidRPr="00A65161" w:rsidRDefault="007755D2" w:rsidP="00A65161">
            <w:pPr>
              <w:spacing w:line="180" w:lineRule="exact"/>
              <w:rPr>
                <w:sz w:val="18"/>
                <w:szCs w:val="18"/>
              </w:rPr>
            </w:pPr>
          </w:p>
        </w:tc>
        <w:tc>
          <w:tcPr>
            <w:tcW w:w="4053" w:type="dxa"/>
            <w:vMerge/>
            <w:vAlign w:val="center"/>
          </w:tcPr>
          <w:p w:rsidR="007755D2" w:rsidRPr="00A65161" w:rsidRDefault="007755D2" w:rsidP="00A65161">
            <w:pPr>
              <w:spacing w:line="180" w:lineRule="exact"/>
              <w:rPr>
                <w:sz w:val="18"/>
                <w:szCs w:val="18"/>
              </w:rPr>
            </w:pPr>
          </w:p>
        </w:tc>
        <w:tc>
          <w:tcPr>
            <w:tcW w:w="630" w:type="dxa"/>
            <w:vMerge/>
          </w:tcPr>
          <w:p w:rsidR="007755D2" w:rsidRDefault="007755D2" w:rsidP="00AC7E3C">
            <w:pPr>
              <w:spacing w:line="240" w:lineRule="exact"/>
              <w:jc w:val="left"/>
              <w:rPr>
                <w:rFonts w:ascii="仿宋_GB2312" w:eastAsia="仿宋_GB2312"/>
              </w:rPr>
            </w:pPr>
          </w:p>
        </w:tc>
      </w:tr>
      <w:tr w:rsidR="007755D2" w:rsidTr="007755D2">
        <w:trPr>
          <w:trHeight w:val="312"/>
        </w:trPr>
        <w:tc>
          <w:tcPr>
            <w:tcW w:w="514" w:type="dxa"/>
            <w:vMerge/>
            <w:vAlign w:val="center"/>
          </w:tcPr>
          <w:p w:rsidR="007755D2" w:rsidRDefault="007755D2" w:rsidP="00AC7E3C">
            <w:pPr>
              <w:spacing w:line="240" w:lineRule="exact"/>
              <w:jc w:val="left"/>
              <w:rPr>
                <w:rFonts w:ascii="仿宋_GB2312" w:eastAsia="仿宋_GB2312"/>
              </w:rPr>
            </w:pPr>
          </w:p>
        </w:tc>
        <w:tc>
          <w:tcPr>
            <w:tcW w:w="658" w:type="dxa"/>
            <w:vMerge/>
            <w:vAlign w:val="center"/>
          </w:tcPr>
          <w:p w:rsidR="007755D2" w:rsidRDefault="007755D2" w:rsidP="00AC7E3C">
            <w:pPr>
              <w:spacing w:line="240" w:lineRule="exact"/>
              <w:jc w:val="left"/>
              <w:rPr>
                <w:rFonts w:ascii="仿宋_GB2312" w:eastAsia="仿宋_GB2312"/>
              </w:rPr>
            </w:pPr>
          </w:p>
        </w:tc>
        <w:tc>
          <w:tcPr>
            <w:tcW w:w="607" w:type="dxa"/>
            <w:vMerge/>
            <w:vAlign w:val="center"/>
          </w:tcPr>
          <w:p w:rsidR="007755D2" w:rsidRDefault="007755D2" w:rsidP="00AC7E3C">
            <w:pPr>
              <w:spacing w:line="240" w:lineRule="exact"/>
              <w:jc w:val="center"/>
              <w:rPr>
                <w:rFonts w:ascii="仿宋_GB2312" w:eastAsia="仿宋_GB2312"/>
                <w:sz w:val="18"/>
                <w:szCs w:val="18"/>
              </w:rPr>
            </w:pPr>
          </w:p>
        </w:tc>
        <w:tc>
          <w:tcPr>
            <w:tcW w:w="3260" w:type="dxa"/>
            <w:vMerge/>
            <w:vAlign w:val="center"/>
          </w:tcPr>
          <w:p w:rsidR="007755D2" w:rsidRPr="00A65161" w:rsidRDefault="007755D2" w:rsidP="00A65161">
            <w:pPr>
              <w:spacing w:line="180" w:lineRule="exact"/>
              <w:rPr>
                <w:sz w:val="18"/>
                <w:szCs w:val="18"/>
              </w:rPr>
            </w:pPr>
          </w:p>
        </w:tc>
        <w:tc>
          <w:tcPr>
            <w:tcW w:w="4053" w:type="dxa"/>
            <w:vMerge/>
            <w:vAlign w:val="center"/>
          </w:tcPr>
          <w:p w:rsidR="007755D2" w:rsidRPr="00A65161" w:rsidRDefault="007755D2" w:rsidP="00A65161">
            <w:pPr>
              <w:spacing w:line="180" w:lineRule="exact"/>
              <w:rPr>
                <w:sz w:val="18"/>
                <w:szCs w:val="18"/>
              </w:rPr>
            </w:pPr>
          </w:p>
        </w:tc>
        <w:tc>
          <w:tcPr>
            <w:tcW w:w="630" w:type="dxa"/>
            <w:vMerge/>
          </w:tcPr>
          <w:p w:rsidR="007755D2" w:rsidRDefault="007755D2" w:rsidP="00AC7E3C">
            <w:pPr>
              <w:spacing w:line="240" w:lineRule="exact"/>
              <w:jc w:val="left"/>
              <w:rPr>
                <w:rFonts w:ascii="仿宋_GB2312" w:eastAsia="仿宋_GB2312"/>
              </w:rPr>
            </w:pPr>
          </w:p>
        </w:tc>
      </w:tr>
      <w:tr w:rsidR="007755D2" w:rsidTr="007755D2">
        <w:trPr>
          <w:trHeight w:val="890"/>
        </w:trPr>
        <w:tc>
          <w:tcPr>
            <w:tcW w:w="514" w:type="dxa"/>
            <w:vMerge/>
            <w:vAlign w:val="center"/>
          </w:tcPr>
          <w:p w:rsidR="007755D2" w:rsidRDefault="007755D2" w:rsidP="00AC7E3C">
            <w:pPr>
              <w:spacing w:line="240" w:lineRule="exact"/>
              <w:jc w:val="left"/>
              <w:rPr>
                <w:rFonts w:ascii="仿宋_GB2312" w:eastAsia="仿宋_GB2312"/>
              </w:rPr>
            </w:pPr>
          </w:p>
        </w:tc>
        <w:tc>
          <w:tcPr>
            <w:tcW w:w="658" w:type="dxa"/>
            <w:vMerge/>
            <w:vAlign w:val="center"/>
          </w:tcPr>
          <w:p w:rsidR="007755D2" w:rsidRDefault="007755D2" w:rsidP="00AC7E3C">
            <w:pPr>
              <w:spacing w:line="240" w:lineRule="exact"/>
              <w:jc w:val="left"/>
              <w:rPr>
                <w:rFonts w:ascii="仿宋_GB2312" w:eastAsia="仿宋_GB2312"/>
              </w:rPr>
            </w:pPr>
          </w:p>
        </w:tc>
        <w:tc>
          <w:tcPr>
            <w:tcW w:w="607" w:type="dxa"/>
            <w:vMerge/>
            <w:vAlign w:val="center"/>
          </w:tcPr>
          <w:p w:rsidR="007755D2" w:rsidRDefault="007755D2" w:rsidP="00AC7E3C">
            <w:pPr>
              <w:spacing w:line="240" w:lineRule="exact"/>
              <w:jc w:val="center"/>
              <w:rPr>
                <w:rFonts w:ascii="仿宋_GB2312" w:eastAsia="仿宋_GB2312"/>
                <w:sz w:val="18"/>
                <w:szCs w:val="18"/>
              </w:rPr>
            </w:pPr>
          </w:p>
        </w:tc>
        <w:tc>
          <w:tcPr>
            <w:tcW w:w="3260" w:type="dxa"/>
            <w:vMerge/>
            <w:vAlign w:val="center"/>
          </w:tcPr>
          <w:p w:rsidR="007755D2" w:rsidRPr="00A65161" w:rsidRDefault="007755D2" w:rsidP="00A65161">
            <w:pPr>
              <w:spacing w:line="180" w:lineRule="exact"/>
              <w:rPr>
                <w:sz w:val="18"/>
                <w:szCs w:val="18"/>
              </w:rPr>
            </w:pPr>
          </w:p>
        </w:tc>
        <w:tc>
          <w:tcPr>
            <w:tcW w:w="4053" w:type="dxa"/>
            <w:vMerge/>
            <w:vAlign w:val="center"/>
          </w:tcPr>
          <w:p w:rsidR="007755D2" w:rsidRPr="00A65161" w:rsidRDefault="007755D2" w:rsidP="00A65161">
            <w:pPr>
              <w:spacing w:line="180" w:lineRule="exact"/>
              <w:rPr>
                <w:sz w:val="18"/>
                <w:szCs w:val="18"/>
              </w:rPr>
            </w:pPr>
          </w:p>
        </w:tc>
        <w:tc>
          <w:tcPr>
            <w:tcW w:w="630" w:type="dxa"/>
            <w:vMerge/>
          </w:tcPr>
          <w:p w:rsidR="007755D2" w:rsidRDefault="007755D2" w:rsidP="00AC7E3C">
            <w:pPr>
              <w:spacing w:line="240" w:lineRule="exact"/>
              <w:jc w:val="left"/>
              <w:rPr>
                <w:rFonts w:ascii="仿宋_GB2312" w:eastAsia="仿宋_GB2312"/>
              </w:rPr>
            </w:pPr>
          </w:p>
        </w:tc>
      </w:tr>
      <w:tr w:rsidR="007755D2" w:rsidTr="007755D2">
        <w:trPr>
          <w:trHeight w:val="312"/>
        </w:trPr>
        <w:tc>
          <w:tcPr>
            <w:tcW w:w="514" w:type="dxa"/>
            <w:vMerge/>
            <w:vAlign w:val="center"/>
          </w:tcPr>
          <w:p w:rsidR="007755D2" w:rsidRDefault="007755D2" w:rsidP="00AC7E3C">
            <w:pPr>
              <w:spacing w:line="240" w:lineRule="exact"/>
              <w:jc w:val="left"/>
              <w:rPr>
                <w:rFonts w:ascii="仿宋_GB2312" w:eastAsia="仿宋_GB2312"/>
              </w:rPr>
            </w:pPr>
          </w:p>
        </w:tc>
        <w:tc>
          <w:tcPr>
            <w:tcW w:w="658" w:type="dxa"/>
            <w:vMerge/>
            <w:vAlign w:val="center"/>
          </w:tcPr>
          <w:p w:rsidR="007755D2" w:rsidRDefault="007755D2" w:rsidP="00AC7E3C">
            <w:pPr>
              <w:spacing w:line="240" w:lineRule="exact"/>
              <w:jc w:val="left"/>
              <w:rPr>
                <w:rFonts w:ascii="仿宋_GB2312" w:eastAsia="仿宋_GB2312"/>
              </w:rPr>
            </w:pPr>
          </w:p>
        </w:tc>
        <w:tc>
          <w:tcPr>
            <w:tcW w:w="607" w:type="dxa"/>
            <w:vMerge/>
            <w:vAlign w:val="center"/>
          </w:tcPr>
          <w:p w:rsidR="007755D2" w:rsidRDefault="007755D2" w:rsidP="00AC7E3C">
            <w:pPr>
              <w:spacing w:line="240" w:lineRule="exact"/>
              <w:jc w:val="center"/>
              <w:rPr>
                <w:rFonts w:ascii="仿宋_GB2312" w:eastAsia="仿宋_GB2312"/>
                <w:sz w:val="18"/>
                <w:szCs w:val="18"/>
              </w:rPr>
            </w:pPr>
          </w:p>
        </w:tc>
        <w:tc>
          <w:tcPr>
            <w:tcW w:w="3260" w:type="dxa"/>
            <w:vMerge/>
            <w:vAlign w:val="center"/>
          </w:tcPr>
          <w:p w:rsidR="007755D2" w:rsidRPr="00A65161" w:rsidRDefault="007755D2" w:rsidP="00A65161">
            <w:pPr>
              <w:spacing w:line="180" w:lineRule="exact"/>
              <w:rPr>
                <w:sz w:val="18"/>
                <w:szCs w:val="18"/>
              </w:rPr>
            </w:pPr>
          </w:p>
        </w:tc>
        <w:tc>
          <w:tcPr>
            <w:tcW w:w="4053" w:type="dxa"/>
            <w:vMerge/>
            <w:vAlign w:val="center"/>
          </w:tcPr>
          <w:p w:rsidR="007755D2" w:rsidRPr="00A65161" w:rsidRDefault="007755D2" w:rsidP="00A65161">
            <w:pPr>
              <w:spacing w:line="180" w:lineRule="exact"/>
              <w:rPr>
                <w:sz w:val="18"/>
                <w:szCs w:val="18"/>
              </w:rPr>
            </w:pPr>
          </w:p>
        </w:tc>
        <w:tc>
          <w:tcPr>
            <w:tcW w:w="630" w:type="dxa"/>
            <w:vMerge/>
          </w:tcPr>
          <w:p w:rsidR="007755D2" w:rsidRDefault="007755D2" w:rsidP="00AC7E3C">
            <w:pPr>
              <w:spacing w:line="240" w:lineRule="exact"/>
              <w:jc w:val="left"/>
              <w:rPr>
                <w:rFonts w:ascii="仿宋_GB2312" w:eastAsia="仿宋_GB2312"/>
              </w:rPr>
            </w:pPr>
          </w:p>
        </w:tc>
      </w:tr>
      <w:tr w:rsidR="007755D2" w:rsidTr="007755D2">
        <w:trPr>
          <w:trHeight w:val="2265"/>
        </w:trPr>
        <w:tc>
          <w:tcPr>
            <w:tcW w:w="514" w:type="dxa"/>
            <w:vAlign w:val="center"/>
          </w:tcPr>
          <w:p w:rsidR="007755D2" w:rsidRDefault="007755D2" w:rsidP="00AC7E3C">
            <w:pPr>
              <w:spacing w:line="240" w:lineRule="exact"/>
              <w:jc w:val="left"/>
              <w:rPr>
                <w:rFonts w:ascii="仿宋_GB2312" w:eastAsia="仿宋_GB2312"/>
              </w:rPr>
            </w:pPr>
            <w:r>
              <w:rPr>
                <w:rFonts w:ascii="仿宋_GB2312" w:eastAsia="仿宋_GB2312" w:hint="eastAsia"/>
              </w:rPr>
              <w:t>2</w:t>
            </w:r>
          </w:p>
        </w:tc>
        <w:tc>
          <w:tcPr>
            <w:tcW w:w="658" w:type="dxa"/>
            <w:vAlign w:val="center"/>
          </w:tcPr>
          <w:p w:rsidR="007755D2" w:rsidRDefault="007755D2" w:rsidP="00AC7E3C">
            <w:pPr>
              <w:spacing w:line="240" w:lineRule="exact"/>
              <w:jc w:val="left"/>
              <w:rPr>
                <w:rFonts w:ascii="仿宋_GB2312" w:eastAsia="仿宋_GB2312"/>
              </w:rPr>
            </w:pPr>
            <w:r>
              <w:rPr>
                <w:rFonts w:ascii="仿宋_GB2312" w:eastAsia="仿宋_GB2312" w:hint="eastAsia"/>
              </w:rPr>
              <w:t>施工组织设计及专项施工方案</w:t>
            </w:r>
          </w:p>
        </w:tc>
        <w:tc>
          <w:tcPr>
            <w:tcW w:w="607" w:type="dxa"/>
            <w:vAlign w:val="center"/>
          </w:tcPr>
          <w:p w:rsidR="007755D2" w:rsidRDefault="007755D2" w:rsidP="00AC7E3C">
            <w:pPr>
              <w:spacing w:line="240" w:lineRule="exact"/>
              <w:jc w:val="center"/>
              <w:rPr>
                <w:rFonts w:ascii="仿宋_GB2312" w:eastAsia="仿宋_GB2312"/>
                <w:sz w:val="18"/>
                <w:szCs w:val="18"/>
              </w:rPr>
            </w:pPr>
            <w:r>
              <w:rPr>
                <w:rFonts w:ascii="仿宋_GB2312" w:eastAsia="仿宋_GB2312" w:hint="eastAsia"/>
                <w:sz w:val="18"/>
                <w:szCs w:val="18"/>
              </w:rPr>
              <w:t>15</w:t>
            </w:r>
          </w:p>
        </w:tc>
        <w:tc>
          <w:tcPr>
            <w:tcW w:w="3260" w:type="dxa"/>
            <w:vAlign w:val="center"/>
          </w:tcPr>
          <w:p w:rsidR="007755D2" w:rsidRPr="00A65161" w:rsidRDefault="007755D2" w:rsidP="00A65161">
            <w:pPr>
              <w:spacing w:line="180" w:lineRule="exact"/>
              <w:rPr>
                <w:sz w:val="18"/>
                <w:szCs w:val="18"/>
              </w:rPr>
            </w:pPr>
            <w:r w:rsidRPr="00A65161">
              <w:rPr>
                <w:rFonts w:hint="eastAsia"/>
                <w:sz w:val="18"/>
                <w:szCs w:val="18"/>
              </w:rPr>
              <w:t>施工组织设计中安全措施</w:t>
            </w:r>
          </w:p>
          <w:p w:rsidR="007755D2" w:rsidRPr="00A65161" w:rsidRDefault="007755D2" w:rsidP="00A65161">
            <w:pPr>
              <w:spacing w:line="180" w:lineRule="exact"/>
              <w:rPr>
                <w:sz w:val="18"/>
                <w:szCs w:val="18"/>
              </w:rPr>
            </w:pPr>
            <w:r w:rsidRPr="00A65161">
              <w:rPr>
                <w:rFonts w:hint="eastAsia"/>
                <w:sz w:val="18"/>
                <w:szCs w:val="18"/>
              </w:rPr>
              <w:t>危险性较大的分部分项工程专项施工方案编制及落实情况</w:t>
            </w:r>
          </w:p>
        </w:tc>
        <w:tc>
          <w:tcPr>
            <w:tcW w:w="4053" w:type="dxa"/>
            <w:vAlign w:val="center"/>
          </w:tcPr>
          <w:p w:rsidR="00A508A2" w:rsidRPr="00A65161" w:rsidRDefault="00A508A2" w:rsidP="00A508A2">
            <w:pPr>
              <w:spacing w:line="180" w:lineRule="exact"/>
              <w:rPr>
                <w:sz w:val="18"/>
                <w:szCs w:val="18"/>
              </w:rPr>
            </w:pPr>
            <w:r w:rsidRPr="00A65161">
              <w:rPr>
                <w:rFonts w:hint="eastAsia"/>
                <w:sz w:val="18"/>
                <w:szCs w:val="18"/>
              </w:rPr>
              <w:t>施工组织设计</w:t>
            </w:r>
            <w:r>
              <w:rPr>
                <w:rFonts w:hint="eastAsia"/>
                <w:sz w:val="18"/>
                <w:szCs w:val="18"/>
              </w:rPr>
              <w:t>审批程序不规范，扣</w:t>
            </w:r>
            <w:r>
              <w:rPr>
                <w:rFonts w:hint="eastAsia"/>
                <w:sz w:val="18"/>
                <w:szCs w:val="18"/>
              </w:rPr>
              <w:t>3</w:t>
            </w:r>
            <w:r>
              <w:rPr>
                <w:rFonts w:hint="eastAsia"/>
                <w:sz w:val="18"/>
                <w:szCs w:val="18"/>
              </w:rPr>
              <w:t>分。</w:t>
            </w:r>
          </w:p>
          <w:p w:rsidR="007755D2" w:rsidRPr="00A65161" w:rsidRDefault="007755D2" w:rsidP="00A65161">
            <w:pPr>
              <w:spacing w:line="180" w:lineRule="exact"/>
              <w:rPr>
                <w:sz w:val="18"/>
                <w:szCs w:val="18"/>
              </w:rPr>
            </w:pPr>
            <w:r w:rsidRPr="00A65161">
              <w:rPr>
                <w:rFonts w:hint="eastAsia"/>
                <w:sz w:val="18"/>
                <w:szCs w:val="18"/>
              </w:rPr>
              <w:t>施工组织设计中未制定安全技术措施，扣</w:t>
            </w:r>
            <w:r w:rsidRPr="00A65161">
              <w:rPr>
                <w:rFonts w:hint="eastAsia"/>
                <w:sz w:val="18"/>
                <w:szCs w:val="18"/>
              </w:rPr>
              <w:t>3</w:t>
            </w:r>
            <w:r w:rsidRPr="00A65161">
              <w:rPr>
                <w:rFonts w:hint="eastAsia"/>
                <w:sz w:val="18"/>
                <w:szCs w:val="18"/>
              </w:rPr>
              <w:t>分。</w:t>
            </w:r>
          </w:p>
          <w:p w:rsidR="007755D2" w:rsidRPr="00A65161" w:rsidRDefault="007755D2" w:rsidP="00A65161">
            <w:pPr>
              <w:spacing w:line="180" w:lineRule="exact"/>
              <w:rPr>
                <w:sz w:val="18"/>
                <w:szCs w:val="18"/>
              </w:rPr>
            </w:pPr>
            <w:r w:rsidRPr="00A65161">
              <w:rPr>
                <w:rFonts w:hint="eastAsia"/>
                <w:sz w:val="18"/>
                <w:szCs w:val="18"/>
              </w:rPr>
              <w:t>未编制危险性较大的分部分项工程安全专项施工方案，扣</w:t>
            </w:r>
            <w:r w:rsidRPr="00A65161">
              <w:rPr>
                <w:rFonts w:hint="eastAsia"/>
                <w:sz w:val="18"/>
                <w:szCs w:val="18"/>
              </w:rPr>
              <w:t>3</w:t>
            </w:r>
            <w:r w:rsidRPr="00A65161">
              <w:rPr>
                <w:rFonts w:hint="eastAsia"/>
                <w:sz w:val="18"/>
                <w:szCs w:val="18"/>
              </w:rPr>
              <w:t>分。</w:t>
            </w:r>
          </w:p>
          <w:p w:rsidR="007755D2" w:rsidRPr="00A65161" w:rsidRDefault="007755D2" w:rsidP="00A65161">
            <w:pPr>
              <w:spacing w:line="180" w:lineRule="exact"/>
              <w:rPr>
                <w:sz w:val="18"/>
                <w:szCs w:val="18"/>
              </w:rPr>
            </w:pPr>
            <w:r w:rsidRPr="00A65161">
              <w:rPr>
                <w:rFonts w:hint="eastAsia"/>
                <w:sz w:val="18"/>
                <w:szCs w:val="18"/>
              </w:rPr>
              <w:t>未按规定对超过一定规模危险性较大的分部分项工程专项施工方案进行专家论证，扣</w:t>
            </w:r>
            <w:r w:rsidRPr="00A65161">
              <w:rPr>
                <w:rFonts w:hint="eastAsia"/>
                <w:sz w:val="18"/>
                <w:szCs w:val="18"/>
              </w:rPr>
              <w:t>5</w:t>
            </w:r>
            <w:r w:rsidRPr="00A65161">
              <w:rPr>
                <w:rFonts w:hint="eastAsia"/>
                <w:sz w:val="18"/>
                <w:szCs w:val="18"/>
              </w:rPr>
              <w:t>分。</w:t>
            </w:r>
          </w:p>
          <w:p w:rsidR="007755D2" w:rsidRPr="00A65161" w:rsidRDefault="007755D2" w:rsidP="00A65161">
            <w:pPr>
              <w:spacing w:line="180" w:lineRule="exact"/>
              <w:rPr>
                <w:sz w:val="18"/>
                <w:szCs w:val="18"/>
              </w:rPr>
            </w:pPr>
            <w:r w:rsidRPr="00A65161">
              <w:rPr>
                <w:rFonts w:hint="eastAsia"/>
                <w:sz w:val="18"/>
                <w:szCs w:val="18"/>
              </w:rPr>
              <w:t>未按施工组织设计、专项施工方案组织实施，扣</w:t>
            </w:r>
            <w:r w:rsidRPr="00A65161">
              <w:rPr>
                <w:sz w:val="18"/>
                <w:szCs w:val="18"/>
              </w:rPr>
              <w:t>2</w:t>
            </w:r>
            <w:r w:rsidRPr="00A65161">
              <w:rPr>
                <w:rFonts w:hint="eastAsia"/>
                <w:sz w:val="18"/>
                <w:szCs w:val="18"/>
              </w:rPr>
              <w:t>～</w:t>
            </w:r>
            <w:r w:rsidRPr="00A65161">
              <w:rPr>
                <w:rFonts w:hint="eastAsia"/>
                <w:sz w:val="18"/>
                <w:szCs w:val="18"/>
              </w:rPr>
              <w:t>5</w:t>
            </w:r>
            <w:r w:rsidRPr="00A65161">
              <w:rPr>
                <w:rFonts w:hint="eastAsia"/>
                <w:sz w:val="18"/>
                <w:szCs w:val="18"/>
              </w:rPr>
              <w:t>分。</w:t>
            </w:r>
          </w:p>
        </w:tc>
        <w:tc>
          <w:tcPr>
            <w:tcW w:w="630" w:type="dxa"/>
          </w:tcPr>
          <w:p w:rsidR="007755D2" w:rsidRDefault="007755D2" w:rsidP="00AC7E3C">
            <w:pPr>
              <w:spacing w:line="240" w:lineRule="exact"/>
              <w:jc w:val="left"/>
              <w:rPr>
                <w:rFonts w:ascii="仿宋_GB2312" w:eastAsia="仿宋_GB2312"/>
              </w:rPr>
            </w:pPr>
          </w:p>
        </w:tc>
      </w:tr>
      <w:tr w:rsidR="007755D2" w:rsidTr="007755D2">
        <w:trPr>
          <w:trHeight w:val="1419"/>
        </w:trPr>
        <w:tc>
          <w:tcPr>
            <w:tcW w:w="514" w:type="dxa"/>
            <w:vAlign w:val="center"/>
          </w:tcPr>
          <w:p w:rsidR="007755D2" w:rsidRDefault="007755D2" w:rsidP="00AC7E3C">
            <w:pPr>
              <w:spacing w:line="240" w:lineRule="exact"/>
              <w:jc w:val="left"/>
              <w:rPr>
                <w:rFonts w:ascii="仿宋_GB2312" w:eastAsia="仿宋_GB2312"/>
                <w:sz w:val="18"/>
                <w:szCs w:val="18"/>
              </w:rPr>
            </w:pPr>
            <w:r>
              <w:rPr>
                <w:rFonts w:ascii="仿宋_GB2312" w:eastAsia="仿宋_GB2312" w:hint="eastAsia"/>
              </w:rPr>
              <w:t>3</w:t>
            </w:r>
          </w:p>
        </w:tc>
        <w:tc>
          <w:tcPr>
            <w:tcW w:w="658" w:type="dxa"/>
            <w:vAlign w:val="center"/>
          </w:tcPr>
          <w:p w:rsidR="007755D2" w:rsidRDefault="007755D2" w:rsidP="00AC7E3C">
            <w:pPr>
              <w:spacing w:line="240" w:lineRule="exact"/>
              <w:jc w:val="left"/>
              <w:rPr>
                <w:rFonts w:ascii="仿宋_GB2312" w:eastAsia="仿宋_GB2312"/>
              </w:rPr>
            </w:pPr>
            <w:r w:rsidRPr="00A65161">
              <w:rPr>
                <w:rFonts w:ascii="仿宋_GB2312" w:eastAsia="仿宋_GB2312" w:hint="eastAsia"/>
              </w:rPr>
              <w:t>文明施工</w:t>
            </w:r>
          </w:p>
        </w:tc>
        <w:tc>
          <w:tcPr>
            <w:tcW w:w="607" w:type="dxa"/>
            <w:vAlign w:val="center"/>
          </w:tcPr>
          <w:p w:rsidR="007755D2" w:rsidRDefault="007755D2" w:rsidP="00AC7E3C">
            <w:pPr>
              <w:spacing w:line="240" w:lineRule="exact"/>
              <w:jc w:val="center"/>
              <w:rPr>
                <w:rFonts w:ascii="仿宋_GB2312" w:eastAsia="仿宋_GB2312"/>
                <w:sz w:val="18"/>
                <w:szCs w:val="18"/>
              </w:rPr>
            </w:pPr>
            <w:r>
              <w:rPr>
                <w:rFonts w:ascii="仿宋_GB2312" w:eastAsia="仿宋_GB2312" w:hint="eastAsia"/>
                <w:sz w:val="18"/>
                <w:szCs w:val="18"/>
              </w:rPr>
              <w:t>15</w:t>
            </w:r>
          </w:p>
        </w:tc>
        <w:tc>
          <w:tcPr>
            <w:tcW w:w="3260" w:type="dxa"/>
            <w:vAlign w:val="center"/>
          </w:tcPr>
          <w:p w:rsidR="007755D2" w:rsidRPr="00A65161" w:rsidRDefault="007755D2" w:rsidP="00A65161">
            <w:pPr>
              <w:spacing w:line="180" w:lineRule="exact"/>
              <w:rPr>
                <w:sz w:val="18"/>
                <w:szCs w:val="18"/>
              </w:rPr>
            </w:pPr>
            <w:r w:rsidRPr="00A65161">
              <w:rPr>
                <w:rFonts w:hint="eastAsia"/>
                <w:sz w:val="18"/>
                <w:szCs w:val="18"/>
              </w:rPr>
              <w:t>消防安全</w:t>
            </w:r>
          </w:p>
          <w:p w:rsidR="007755D2" w:rsidRPr="00A65161" w:rsidRDefault="007755D2" w:rsidP="00A65161">
            <w:pPr>
              <w:spacing w:line="180" w:lineRule="exact"/>
              <w:rPr>
                <w:sz w:val="18"/>
                <w:szCs w:val="18"/>
              </w:rPr>
            </w:pPr>
            <w:r w:rsidRPr="00A65161">
              <w:rPr>
                <w:rFonts w:hint="eastAsia"/>
                <w:sz w:val="18"/>
                <w:szCs w:val="18"/>
              </w:rPr>
              <w:t>扬尘治理</w:t>
            </w:r>
          </w:p>
          <w:p w:rsidR="007755D2" w:rsidRPr="00A65161" w:rsidRDefault="007755D2" w:rsidP="00A65161">
            <w:pPr>
              <w:spacing w:line="180" w:lineRule="exact"/>
              <w:rPr>
                <w:sz w:val="18"/>
                <w:szCs w:val="18"/>
              </w:rPr>
            </w:pPr>
            <w:r w:rsidRPr="00A65161">
              <w:rPr>
                <w:rFonts w:hint="eastAsia"/>
                <w:sz w:val="18"/>
                <w:szCs w:val="18"/>
              </w:rPr>
              <w:t>材料堆放</w:t>
            </w:r>
          </w:p>
          <w:p w:rsidR="007755D2" w:rsidRPr="00A65161" w:rsidRDefault="007755D2" w:rsidP="00A65161">
            <w:pPr>
              <w:spacing w:line="180" w:lineRule="exact"/>
              <w:rPr>
                <w:sz w:val="18"/>
                <w:szCs w:val="18"/>
              </w:rPr>
            </w:pPr>
            <w:r w:rsidRPr="00A65161">
              <w:rPr>
                <w:rFonts w:hint="eastAsia"/>
                <w:sz w:val="18"/>
                <w:szCs w:val="18"/>
              </w:rPr>
              <w:t>现场安全标志</w:t>
            </w:r>
          </w:p>
        </w:tc>
        <w:tc>
          <w:tcPr>
            <w:tcW w:w="4053" w:type="dxa"/>
            <w:vAlign w:val="center"/>
          </w:tcPr>
          <w:p w:rsidR="007755D2" w:rsidRPr="00A65161" w:rsidRDefault="007755D2" w:rsidP="00A65161">
            <w:pPr>
              <w:widowControl/>
              <w:spacing w:line="180" w:lineRule="exact"/>
              <w:rPr>
                <w:sz w:val="18"/>
                <w:szCs w:val="18"/>
              </w:rPr>
            </w:pPr>
            <w:r w:rsidRPr="00A65161">
              <w:rPr>
                <w:rFonts w:hint="eastAsia"/>
                <w:sz w:val="18"/>
                <w:szCs w:val="18"/>
              </w:rPr>
              <w:t>消防</w:t>
            </w:r>
            <w:r w:rsidR="007D7812">
              <w:rPr>
                <w:rFonts w:hint="eastAsia"/>
                <w:sz w:val="18"/>
                <w:szCs w:val="18"/>
              </w:rPr>
              <w:t>安全</w:t>
            </w:r>
            <w:r w:rsidRPr="00A65161">
              <w:rPr>
                <w:rFonts w:hint="eastAsia"/>
                <w:sz w:val="18"/>
                <w:szCs w:val="18"/>
              </w:rPr>
              <w:t>措施未落实扣</w:t>
            </w:r>
            <w:r w:rsidRPr="00A65161">
              <w:rPr>
                <w:rFonts w:hint="eastAsia"/>
                <w:sz w:val="18"/>
                <w:szCs w:val="18"/>
              </w:rPr>
              <w:t>2~5</w:t>
            </w:r>
            <w:r w:rsidRPr="00A65161">
              <w:rPr>
                <w:rFonts w:hint="eastAsia"/>
                <w:sz w:val="18"/>
                <w:szCs w:val="18"/>
              </w:rPr>
              <w:t>分</w:t>
            </w:r>
          </w:p>
          <w:p w:rsidR="007755D2" w:rsidRPr="00A65161" w:rsidRDefault="007755D2" w:rsidP="00A65161">
            <w:pPr>
              <w:widowControl/>
              <w:spacing w:line="180" w:lineRule="exact"/>
              <w:rPr>
                <w:sz w:val="18"/>
                <w:szCs w:val="18"/>
              </w:rPr>
            </w:pPr>
            <w:r w:rsidRPr="00A65161">
              <w:rPr>
                <w:rFonts w:hint="eastAsia"/>
                <w:sz w:val="18"/>
                <w:szCs w:val="18"/>
              </w:rPr>
              <w:t>未落实</w:t>
            </w:r>
            <w:r w:rsidR="00A508A2">
              <w:rPr>
                <w:rFonts w:hint="eastAsia"/>
                <w:sz w:val="18"/>
                <w:szCs w:val="18"/>
              </w:rPr>
              <w:t>扬尘治理“五化”</w:t>
            </w:r>
            <w:r w:rsidRPr="00A65161">
              <w:rPr>
                <w:rFonts w:hint="eastAsia"/>
                <w:sz w:val="18"/>
                <w:szCs w:val="18"/>
              </w:rPr>
              <w:t>措施扣</w:t>
            </w:r>
            <w:r w:rsidRPr="00A65161">
              <w:rPr>
                <w:rFonts w:hint="eastAsia"/>
                <w:sz w:val="18"/>
                <w:szCs w:val="18"/>
              </w:rPr>
              <w:t>2~5</w:t>
            </w:r>
            <w:r w:rsidRPr="00A65161">
              <w:rPr>
                <w:rFonts w:hint="eastAsia"/>
                <w:sz w:val="18"/>
                <w:szCs w:val="18"/>
              </w:rPr>
              <w:t>分</w:t>
            </w:r>
          </w:p>
          <w:p w:rsidR="007755D2" w:rsidRPr="00A65161" w:rsidRDefault="007755D2" w:rsidP="00A65161">
            <w:pPr>
              <w:widowControl/>
              <w:spacing w:line="180" w:lineRule="exact"/>
              <w:rPr>
                <w:sz w:val="18"/>
                <w:szCs w:val="18"/>
              </w:rPr>
            </w:pPr>
            <w:r w:rsidRPr="00A65161">
              <w:rPr>
                <w:rFonts w:hint="eastAsia"/>
                <w:sz w:val="18"/>
                <w:szCs w:val="18"/>
              </w:rPr>
              <w:t>材料未堆放整齐扣</w:t>
            </w:r>
            <w:r w:rsidRPr="00A65161">
              <w:rPr>
                <w:rFonts w:hint="eastAsia"/>
                <w:sz w:val="18"/>
                <w:szCs w:val="18"/>
              </w:rPr>
              <w:t>2</w:t>
            </w:r>
            <w:r w:rsidRPr="00A65161">
              <w:rPr>
                <w:rFonts w:hint="eastAsia"/>
                <w:sz w:val="18"/>
                <w:szCs w:val="18"/>
              </w:rPr>
              <w:t>分</w:t>
            </w:r>
          </w:p>
          <w:p w:rsidR="007755D2" w:rsidRPr="00A65161" w:rsidRDefault="007755D2" w:rsidP="00A65161">
            <w:pPr>
              <w:widowControl/>
              <w:spacing w:line="180" w:lineRule="exact"/>
              <w:rPr>
                <w:sz w:val="18"/>
                <w:szCs w:val="18"/>
              </w:rPr>
            </w:pPr>
            <w:r w:rsidRPr="00A65161">
              <w:rPr>
                <w:rFonts w:hint="eastAsia"/>
                <w:sz w:val="18"/>
                <w:szCs w:val="18"/>
              </w:rPr>
              <w:t>主要施工区域、危险部位未按规定悬挂安全标志，扣</w:t>
            </w:r>
            <w:r w:rsidRPr="00A65161">
              <w:rPr>
                <w:rFonts w:hint="eastAsia"/>
                <w:sz w:val="18"/>
                <w:szCs w:val="18"/>
              </w:rPr>
              <w:t>2</w:t>
            </w:r>
            <w:r w:rsidRPr="00A65161">
              <w:rPr>
                <w:rFonts w:hint="eastAsia"/>
                <w:sz w:val="18"/>
                <w:szCs w:val="18"/>
              </w:rPr>
              <w:t>分</w:t>
            </w:r>
          </w:p>
          <w:p w:rsidR="007755D2" w:rsidRPr="00A65161" w:rsidRDefault="007755D2" w:rsidP="00A65161">
            <w:pPr>
              <w:widowControl/>
              <w:spacing w:line="180" w:lineRule="exact"/>
              <w:rPr>
                <w:sz w:val="18"/>
                <w:szCs w:val="18"/>
              </w:rPr>
            </w:pPr>
            <w:r w:rsidRPr="00A65161">
              <w:rPr>
                <w:rFonts w:hint="eastAsia"/>
                <w:sz w:val="18"/>
                <w:szCs w:val="18"/>
              </w:rPr>
              <w:t>未绘制</w:t>
            </w:r>
            <w:r w:rsidRPr="00A65161">
              <w:rPr>
                <w:sz w:val="18"/>
                <w:szCs w:val="18"/>
              </w:rPr>
              <w:t>现场安全标志布置图</w:t>
            </w:r>
            <w:r w:rsidRPr="00A65161">
              <w:rPr>
                <w:rFonts w:hint="eastAsia"/>
                <w:sz w:val="18"/>
                <w:szCs w:val="18"/>
              </w:rPr>
              <w:t>，</w:t>
            </w:r>
            <w:r w:rsidRPr="00A65161">
              <w:rPr>
                <w:sz w:val="18"/>
                <w:szCs w:val="18"/>
              </w:rPr>
              <w:t>扣</w:t>
            </w:r>
            <w:r w:rsidRPr="00A65161">
              <w:rPr>
                <w:rFonts w:hint="eastAsia"/>
                <w:sz w:val="18"/>
                <w:szCs w:val="18"/>
              </w:rPr>
              <w:t>3</w:t>
            </w:r>
            <w:r w:rsidRPr="00A65161">
              <w:rPr>
                <w:sz w:val="18"/>
                <w:szCs w:val="18"/>
              </w:rPr>
              <w:t>分</w:t>
            </w:r>
          </w:p>
          <w:p w:rsidR="007755D2" w:rsidRPr="00A65161" w:rsidRDefault="007755D2" w:rsidP="00A65161">
            <w:pPr>
              <w:spacing w:line="180" w:lineRule="exact"/>
              <w:rPr>
                <w:sz w:val="18"/>
                <w:szCs w:val="18"/>
              </w:rPr>
            </w:pPr>
            <w:r w:rsidRPr="00A65161">
              <w:rPr>
                <w:rFonts w:hint="eastAsia"/>
                <w:sz w:val="18"/>
                <w:szCs w:val="18"/>
              </w:rPr>
              <w:t>未设置重大危险源公示牌，扣</w:t>
            </w:r>
            <w:r w:rsidR="00A508A2">
              <w:rPr>
                <w:rFonts w:hint="eastAsia"/>
                <w:sz w:val="18"/>
                <w:szCs w:val="18"/>
              </w:rPr>
              <w:t>1</w:t>
            </w:r>
            <w:r w:rsidRPr="00A65161">
              <w:rPr>
                <w:rFonts w:hint="eastAsia"/>
                <w:sz w:val="18"/>
                <w:szCs w:val="18"/>
              </w:rPr>
              <w:t>分</w:t>
            </w:r>
          </w:p>
        </w:tc>
        <w:tc>
          <w:tcPr>
            <w:tcW w:w="630" w:type="dxa"/>
          </w:tcPr>
          <w:p w:rsidR="007755D2" w:rsidRDefault="007755D2" w:rsidP="00AC7E3C">
            <w:pPr>
              <w:spacing w:line="240" w:lineRule="exact"/>
              <w:jc w:val="left"/>
              <w:rPr>
                <w:rFonts w:ascii="仿宋_GB2312" w:eastAsia="仿宋_GB2312"/>
              </w:rPr>
            </w:pPr>
          </w:p>
        </w:tc>
      </w:tr>
      <w:tr w:rsidR="007755D2" w:rsidTr="007755D2">
        <w:trPr>
          <w:trHeight w:val="985"/>
        </w:trPr>
        <w:tc>
          <w:tcPr>
            <w:tcW w:w="514" w:type="dxa"/>
            <w:vAlign w:val="center"/>
          </w:tcPr>
          <w:p w:rsidR="007755D2" w:rsidRDefault="007755D2" w:rsidP="00AC7E3C">
            <w:pPr>
              <w:spacing w:line="240" w:lineRule="exact"/>
              <w:jc w:val="left"/>
              <w:rPr>
                <w:rFonts w:ascii="仿宋_GB2312" w:eastAsia="仿宋_GB2312"/>
              </w:rPr>
            </w:pPr>
            <w:r>
              <w:rPr>
                <w:rFonts w:ascii="仿宋_GB2312" w:eastAsia="仿宋_GB2312" w:hint="eastAsia"/>
              </w:rPr>
              <w:t>4</w:t>
            </w:r>
          </w:p>
        </w:tc>
        <w:tc>
          <w:tcPr>
            <w:tcW w:w="658" w:type="dxa"/>
            <w:vAlign w:val="center"/>
          </w:tcPr>
          <w:p w:rsidR="007755D2" w:rsidRDefault="007755D2" w:rsidP="00AC7E3C">
            <w:pPr>
              <w:spacing w:line="240" w:lineRule="exact"/>
              <w:jc w:val="left"/>
              <w:rPr>
                <w:rFonts w:ascii="仿宋_GB2312" w:eastAsia="仿宋_GB2312"/>
              </w:rPr>
            </w:pPr>
            <w:r w:rsidRPr="00A65161">
              <w:rPr>
                <w:rFonts w:ascii="仿宋_GB2312" w:eastAsia="仿宋_GB2312" w:hint="eastAsia"/>
              </w:rPr>
              <w:t>安全交底</w:t>
            </w:r>
          </w:p>
        </w:tc>
        <w:tc>
          <w:tcPr>
            <w:tcW w:w="607" w:type="dxa"/>
          </w:tcPr>
          <w:p w:rsidR="007755D2" w:rsidRDefault="007755D2" w:rsidP="00AC7E3C">
            <w:pPr>
              <w:spacing w:line="240" w:lineRule="exact"/>
              <w:jc w:val="center"/>
              <w:rPr>
                <w:rFonts w:ascii="仿宋_GB2312" w:eastAsia="仿宋_GB2312"/>
                <w:sz w:val="18"/>
                <w:szCs w:val="18"/>
              </w:rPr>
            </w:pPr>
          </w:p>
          <w:p w:rsidR="007755D2" w:rsidRDefault="007755D2" w:rsidP="007755D2">
            <w:pPr>
              <w:spacing w:line="240" w:lineRule="exact"/>
              <w:rPr>
                <w:rFonts w:ascii="仿宋_GB2312" w:eastAsia="仿宋_GB2312"/>
                <w:sz w:val="18"/>
                <w:szCs w:val="18"/>
              </w:rPr>
            </w:pPr>
          </w:p>
          <w:p w:rsidR="007755D2" w:rsidRDefault="007755D2" w:rsidP="00AC7E3C">
            <w:pPr>
              <w:spacing w:line="240" w:lineRule="exact"/>
              <w:jc w:val="center"/>
              <w:rPr>
                <w:rFonts w:ascii="仿宋_GB2312" w:eastAsia="仿宋_GB2312"/>
                <w:sz w:val="18"/>
                <w:szCs w:val="18"/>
              </w:rPr>
            </w:pPr>
            <w:r>
              <w:rPr>
                <w:rFonts w:ascii="仿宋_GB2312" w:eastAsia="仿宋_GB2312" w:hint="eastAsia"/>
                <w:sz w:val="18"/>
                <w:szCs w:val="18"/>
              </w:rPr>
              <w:t>10</w:t>
            </w:r>
          </w:p>
        </w:tc>
        <w:tc>
          <w:tcPr>
            <w:tcW w:w="3260" w:type="dxa"/>
            <w:vAlign w:val="center"/>
          </w:tcPr>
          <w:p w:rsidR="007755D2" w:rsidRPr="00A65161" w:rsidRDefault="007755D2" w:rsidP="00A65161">
            <w:pPr>
              <w:spacing w:line="180" w:lineRule="exact"/>
              <w:rPr>
                <w:sz w:val="18"/>
                <w:szCs w:val="18"/>
              </w:rPr>
            </w:pPr>
            <w:r w:rsidRPr="00A65161">
              <w:rPr>
                <w:rFonts w:hint="eastAsia"/>
                <w:sz w:val="18"/>
                <w:szCs w:val="18"/>
              </w:rPr>
              <w:t>分部（分项）工程安全技术交底</w:t>
            </w:r>
          </w:p>
        </w:tc>
        <w:tc>
          <w:tcPr>
            <w:tcW w:w="4053" w:type="dxa"/>
            <w:vAlign w:val="center"/>
          </w:tcPr>
          <w:p w:rsidR="007755D2" w:rsidRPr="00A65161" w:rsidRDefault="007755D2" w:rsidP="00A65161">
            <w:pPr>
              <w:widowControl/>
              <w:spacing w:line="180" w:lineRule="exact"/>
              <w:rPr>
                <w:sz w:val="18"/>
                <w:szCs w:val="18"/>
              </w:rPr>
            </w:pPr>
            <w:r w:rsidRPr="00A65161">
              <w:rPr>
                <w:rFonts w:hint="eastAsia"/>
                <w:sz w:val="18"/>
                <w:szCs w:val="18"/>
              </w:rPr>
              <w:t>未逐级进行</w:t>
            </w:r>
            <w:r w:rsidRPr="00A65161">
              <w:rPr>
                <w:sz w:val="18"/>
                <w:szCs w:val="18"/>
              </w:rPr>
              <w:t>安全技术交底</w:t>
            </w:r>
            <w:r w:rsidRPr="00A65161">
              <w:rPr>
                <w:rFonts w:hint="eastAsia"/>
                <w:sz w:val="18"/>
                <w:szCs w:val="18"/>
              </w:rPr>
              <w:t>，</w:t>
            </w:r>
            <w:r w:rsidRPr="00A65161">
              <w:rPr>
                <w:sz w:val="18"/>
                <w:szCs w:val="18"/>
              </w:rPr>
              <w:t>扣</w:t>
            </w:r>
            <w:r w:rsidRPr="00A65161">
              <w:rPr>
                <w:rFonts w:hint="eastAsia"/>
                <w:sz w:val="18"/>
                <w:szCs w:val="18"/>
              </w:rPr>
              <w:t>2</w:t>
            </w:r>
            <w:r w:rsidRPr="00A65161">
              <w:rPr>
                <w:sz w:val="18"/>
                <w:szCs w:val="18"/>
              </w:rPr>
              <w:t>分</w:t>
            </w:r>
          </w:p>
          <w:p w:rsidR="007755D2" w:rsidRPr="00A65161" w:rsidRDefault="007755D2" w:rsidP="00A65161">
            <w:pPr>
              <w:widowControl/>
              <w:spacing w:line="180" w:lineRule="exact"/>
              <w:rPr>
                <w:sz w:val="18"/>
                <w:szCs w:val="18"/>
              </w:rPr>
            </w:pPr>
            <w:r w:rsidRPr="00A65161">
              <w:rPr>
                <w:rFonts w:hint="eastAsia"/>
                <w:sz w:val="18"/>
                <w:szCs w:val="18"/>
              </w:rPr>
              <w:t>未按分部分项进行</w:t>
            </w:r>
            <w:r w:rsidRPr="00A65161">
              <w:rPr>
                <w:sz w:val="18"/>
                <w:szCs w:val="18"/>
              </w:rPr>
              <w:t>交底</w:t>
            </w:r>
            <w:r w:rsidRPr="00A65161">
              <w:rPr>
                <w:rFonts w:hint="eastAsia"/>
                <w:sz w:val="18"/>
                <w:szCs w:val="18"/>
              </w:rPr>
              <w:t>，</w:t>
            </w:r>
            <w:r w:rsidRPr="00A65161">
              <w:rPr>
                <w:sz w:val="18"/>
                <w:szCs w:val="18"/>
              </w:rPr>
              <w:t>扣</w:t>
            </w:r>
            <w:r w:rsidRPr="00A65161">
              <w:rPr>
                <w:rFonts w:hint="eastAsia"/>
                <w:sz w:val="18"/>
                <w:szCs w:val="18"/>
              </w:rPr>
              <w:t>2</w:t>
            </w:r>
            <w:r w:rsidRPr="00A65161">
              <w:rPr>
                <w:sz w:val="18"/>
                <w:szCs w:val="18"/>
              </w:rPr>
              <w:t>分</w:t>
            </w:r>
          </w:p>
          <w:p w:rsidR="007755D2" w:rsidRPr="00A65161" w:rsidRDefault="007755D2" w:rsidP="00A65161">
            <w:pPr>
              <w:widowControl/>
              <w:spacing w:line="180" w:lineRule="exact"/>
              <w:rPr>
                <w:sz w:val="18"/>
                <w:szCs w:val="18"/>
              </w:rPr>
            </w:pPr>
            <w:r w:rsidRPr="00A65161">
              <w:rPr>
                <w:sz w:val="18"/>
                <w:szCs w:val="18"/>
              </w:rPr>
              <w:t>交底</w:t>
            </w:r>
            <w:r w:rsidRPr="00A65161">
              <w:rPr>
                <w:rFonts w:hint="eastAsia"/>
                <w:sz w:val="18"/>
                <w:szCs w:val="18"/>
              </w:rPr>
              <w:t>内容不全或</w:t>
            </w:r>
            <w:r w:rsidRPr="00A65161">
              <w:rPr>
                <w:sz w:val="18"/>
                <w:szCs w:val="18"/>
              </w:rPr>
              <w:t>针对性不强</w:t>
            </w:r>
            <w:r w:rsidRPr="00A65161">
              <w:rPr>
                <w:rFonts w:hint="eastAsia"/>
                <w:sz w:val="18"/>
                <w:szCs w:val="18"/>
              </w:rPr>
              <w:t>，</w:t>
            </w:r>
            <w:r w:rsidRPr="00A65161">
              <w:rPr>
                <w:sz w:val="18"/>
                <w:szCs w:val="18"/>
              </w:rPr>
              <w:t>扣</w:t>
            </w:r>
            <w:r w:rsidRPr="00A65161">
              <w:rPr>
                <w:rFonts w:hint="eastAsia"/>
                <w:sz w:val="18"/>
                <w:szCs w:val="18"/>
              </w:rPr>
              <w:t>2</w:t>
            </w:r>
            <w:r w:rsidRPr="00A65161">
              <w:rPr>
                <w:rFonts w:hint="eastAsia"/>
                <w:sz w:val="18"/>
                <w:szCs w:val="18"/>
              </w:rPr>
              <w:t>～</w:t>
            </w:r>
            <w:r w:rsidRPr="00A65161">
              <w:rPr>
                <w:rFonts w:hint="eastAsia"/>
                <w:sz w:val="18"/>
                <w:szCs w:val="18"/>
              </w:rPr>
              <w:t>5</w:t>
            </w:r>
            <w:r w:rsidRPr="00A65161">
              <w:rPr>
                <w:sz w:val="18"/>
                <w:szCs w:val="18"/>
              </w:rPr>
              <w:t>分</w:t>
            </w:r>
          </w:p>
          <w:p w:rsidR="007755D2" w:rsidRPr="00A65161" w:rsidRDefault="007755D2" w:rsidP="00A65161">
            <w:pPr>
              <w:spacing w:line="180" w:lineRule="exact"/>
              <w:rPr>
                <w:sz w:val="18"/>
                <w:szCs w:val="18"/>
              </w:rPr>
            </w:pPr>
            <w:r w:rsidRPr="00A65161">
              <w:rPr>
                <w:sz w:val="18"/>
                <w:szCs w:val="18"/>
              </w:rPr>
              <w:t>交底未履行签字手续</w:t>
            </w:r>
            <w:r w:rsidRPr="00A65161">
              <w:rPr>
                <w:rFonts w:hint="eastAsia"/>
                <w:sz w:val="18"/>
                <w:szCs w:val="18"/>
              </w:rPr>
              <w:t>，</w:t>
            </w:r>
            <w:r w:rsidRPr="00A65161">
              <w:rPr>
                <w:sz w:val="18"/>
                <w:szCs w:val="18"/>
              </w:rPr>
              <w:t>扣</w:t>
            </w:r>
            <w:r w:rsidRPr="00A65161">
              <w:rPr>
                <w:sz w:val="18"/>
                <w:szCs w:val="18"/>
              </w:rPr>
              <w:t>2</w:t>
            </w:r>
            <w:r w:rsidRPr="00A65161">
              <w:rPr>
                <w:rFonts w:hint="eastAsia"/>
                <w:sz w:val="18"/>
                <w:szCs w:val="18"/>
              </w:rPr>
              <w:t>～</w:t>
            </w:r>
            <w:r w:rsidRPr="00A65161">
              <w:rPr>
                <w:sz w:val="18"/>
                <w:szCs w:val="18"/>
              </w:rPr>
              <w:t>4</w:t>
            </w:r>
            <w:r w:rsidRPr="00A65161">
              <w:rPr>
                <w:sz w:val="18"/>
                <w:szCs w:val="18"/>
              </w:rPr>
              <w:t>分</w:t>
            </w:r>
          </w:p>
        </w:tc>
        <w:tc>
          <w:tcPr>
            <w:tcW w:w="630" w:type="dxa"/>
          </w:tcPr>
          <w:p w:rsidR="007755D2" w:rsidRDefault="007755D2" w:rsidP="00AC7E3C">
            <w:pPr>
              <w:spacing w:line="240" w:lineRule="exact"/>
              <w:jc w:val="left"/>
              <w:rPr>
                <w:rFonts w:ascii="仿宋_GB2312" w:eastAsia="仿宋_GB2312"/>
              </w:rPr>
            </w:pPr>
          </w:p>
        </w:tc>
      </w:tr>
      <w:tr w:rsidR="007755D2" w:rsidTr="007755D2">
        <w:trPr>
          <w:trHeight w:val="1538"/>
        </w:trPr>
        <w:tc>
          <w:tcPr>
            <w:tcW w:w="514" w:type="dxa"/>
            <w:vAlign w:val="center"/>
          </w:tcPr>
          <w:p w:rsidR="007755D2" w:rsidRDefault="007755D2" w:rsidP="00AC7E3C">
            <w:pPr>
              <w:spacing w:line="240" w:lineRule="exact"/>
              <w:jc w:val="left"/>
              <w:rPr>
                <w:rFonts w:ascii="仿宋_GB2312" w:eastAsia="仿宋_GB2312"/>
              </w:rPr>
            </w:pPr>
            <w:r>
              <w:rPr>
                <w:rFonts w:ascii="仿宋_GB2312" w:eastAsia="仿宋_GB2312" w:hint="eastAsia"/>
              </w:rPr>
              <w:t>5</w:t>
            </w:r>
          </w:p>
        </w:tc>
        <w:tc>
          <w:tcPr>
            <w:tcW w:w="658" w:type="dxa"/>
            <w:vAlign w:val="center"/>
          </w:tcPr>
          <w:p w:rsidR="007755D2" w:rsidRDefault="007755D2" w:rsidP="00AC7E3C">
            <w:pPr>
              <w:spacing w:line="240" w:lineRule="exact"/>
              <w:jc w:val="left"/>
              <w:rPr>
                <w:rFonts w:ascii="仿宋_GB2312" w:eastAsia="仿宋_GB2312"/>
              </w:rPr>
            </w:pPr>
            <w:r w:rsidRPr="00A65161">
              <w:rPr>
                <w:rFonts w:ascii="仿宋_GB2312" w:eastAsia="仿宋_GB2312" w:hint="eastAsia"/>
              </w:rPr>
              <w:t>安全检查</w:t>
            </w:r>
          </w:p>
        </w:tc>
        <w:tc>
          <w:tcPr>
            <w:tcW w:w="607" w:type="dxa"/>
          </w:tcPr>
          <w:p w:rsidR="007755D2" w:rsidRDefault="007755D2" w:rsidP="00AC7E3C">
            <w:pPr>
              <w:spacing w:line="240" w:lineRule="exact"/>
              <w:jc w:val="center"/>
              <w:rPr>
                <w:rFonts w:ascii="仿宋_GB2312" w:eastAsia="仿宋_GB2312"/>
                <w:sz w:val="18"/>
                <w:szCs w:val="18"/>
              </w:rPr>
            </w:pPr>
          </w:p>
          <w:p w:rsidR="007755D2" w:rsidRDefault="007755D2" w:rsidP="00AC7E3C">
            <w:pPr>
              <w:spacing w:line="240" w:lineRule="exact"/>
              <w:rPr>
                <w:rFonts w:ascii="仿宋_GB2312" w:eastAsia="仿宋_GB2312"/>
                <w:sz w:val="18"/>
                <w:szCs w:val="18"/>
              </w:rPr>
            </w:pPr>
          </w:p>
          <w:p w:rsidR="007755D2" w:rsidRDefault="007755D2" w:rsidP="00AC7E3C">
            <w:pPr>
              <w:spacing w:line="240" w:lineRule="exact"/>
              <w:rPr>
                <w:rFonts w:ascii="仿宋_GB2312" w:eastAsia="仿宋_GB2312"/>
                <w:sz w:val="18"/>
                <w:szCs w:val="18"/>
              </w:rPr>
            </w:pPr>
            <w:r>
              <w:rPr>
                <w:rFonts w:ascii="仿宋_GB2312" w:eastAsia="仿宋_GB2312" w:hint="eastAsia"/>
                <w:sz w:val="18"/>
                <w:szCs w:val="18"/>
              </w:rPr>
              <w:t>10</w:t>
            </w:r>
          </w:p>
        </w:tc>
        <w:tc>
          <w:tcPr>
            <w:tcW w:w="3260" w:type="dxa"/>
            <w:vAlign w:val="center"/>
          </w:tcPr>
          <w:p w:rsidR="007755D2" w:rsidRPr="00A65161" w:rsidRDefault="007755D2" w:rsidP="00A65161">
            <w:pPr>
              <w:spacing w:line="180" w:lineRule="exact"/>
              <w:rPr>
                <w:sz w:val="18"/>
                <w:szCs w:val="18"/>
              </w:rPr>
            </w:pPr>
            <w:r w:rsidRPr="00A65161">
              <w:rPr>
                <w:rFonts w:hint="eastAsia"/>
                <w:sz w:val="18"/>
                <w:szCs w:val="18"/>
              </w:rPr>
              <w:t>安全检查制度</w:t>
            </w:r>
          </w:p>
          <w:p w:rsidR="007755D2" w:rsidRPr="00A65161" w:rsidRDefault="007755D2" w:rsidP="00A65161">
            <w:pPr>
              <w:spacing w:line="180" w:lineRule="exact"/>
              <w:rPr>
                <w:sz w:val="18"/>
                <w:szCs w:val="18"/>
              </w:rPr>
            </w:pPr>
            <w:r w:rsidRPr="00A65161">
              <w:rPr>
                <w:rFonts w:hint="eastAsia"/>
                <w:sz w:val="18"/>
                <w:szCs w:val="18"/>
              </w:rPr>
              <w:t>安全检查记录</w:t>
            </w:r>
          </w:p>
          <w:p w:rsidR="007755D2" w:rsidRPr="00A65161" w:rsidRDefault="007755D2" w:rsidP="00A65161">
            <w:pPr>
              <w:spacing w:line="180" w:lineRule="exact"/>
              <w:rPr>
                <w:sz w:val="18"/>
                <w:szCs w:val="18"/>
              </w:rPr>
            </w:pPr>
            <w:r w:rsidRPr="00A65161">
              <w:rPr>
                <w:rFonts w:hint="eastAsia"/>
                <w:sz w:val="18"/>
                <w:szCs w:val="18"/>
              </w:rPr>
              <w:t>整改通知单及整改回复</w:t>
            </w:r>
          </w:p>
        </w:tc>
        <w:tc>
          <w:tcPr>
            <w:tcW w:w="4053" w:type="dxa"/>
            <w:vAlign w:val="center"/>
          </w:tcPr>
          <w:p w:rsidR="007755D2" w:rsidRPr="00A65161" w:rsidRDefault="007755D2" w:rsidP="00A65161">
            <w:pPr>
              <w:widowControl/>
              <w:spacing w:line="180" w:lineRule="exact"/>
              <w:rPr>
                <w:sz w:val="18"/>
                <w:szCs w:val="18"/>
              </w:rPr>
            </w:pPr>
            <w:r w:rsidRPr="00A65161">
              <w:rPr>
                <w:rFonts w:hint="eastAsia"/>
                <w:sz w:val="18"/>
                <w:szCs w:val="18"/>
              </w:rPr>
              <w:t>未建立</w:t>
            </w:r>
            <w:r w:rsidRPr="00A65161">
              <w:rPr>
                <w:sz w:val="18"/>
                <w:szCs w:val="18"/>
              </w:rPr>
              <w:t>安全检查制度</w:t>
            </w:r>
            <w:r w:rsidRPr="00A65161">
              <w:rPr>
                <w:rFonts w:hint="eastAsia"/>
                <w:sz w:val="18"/>
                <w:szCs w:val="18"/>
              </w:rPr>
              <w:t>，</w:t>
            </w:r>
            <w:r w:rsidRPr="00A65161">
              <w:rPr>
                <w:sz w:val="18"/>
                <w:szCs w:val="18"/>
              </w:rPr>
              <w:t>扣</w:t>
            </w:r>
            <w:r w:rsidRPr="00A65161">
              <w:rPr>
                <w:rFonts w:hint="eastAsia"/>
                <w:sz w:val="18"/>
                <w:szCs w:val="18"/>
              </w:rPr>
              <w:t>2</w:t>
            </w:r>
            <w:r w:rsidRPr="00A65161">
              <w:rPr>
                <w:sz w:val="18"/>
                <w:szCs w:val="18"/>
              </w:rPr>
              <w:t>分</w:t>
            </w:r>
          </w:p>
          <w:p w:rsidR="007755D2" w:rsidRPr="00A65161" w:rsidRDefault="007755D2" w:rsidP="00A65161">
            <w:pPr>
              <w:widowControl/>
              <w:spacing w:line="180" w:lineRule="exact"/>
              <w:rPr>
                <w:sz w:val="18"/>
                <w:szCs w:val="18"/>
              </w:rPr>
            </w:pPr>
            <w:r w:rsidRPr="00A65161">
              <w:rPr>
                <w:rFonts w:hint="eastAsia"/>
                <w:sz w:val="18"/>
                <w:szCs w:val="18"/>
              </w:rPr>
              <w:t>无</w:t>
            </w:r>
            <w:r w:rsidRPr="00A65161">
              <w:rPr>
                <w:sz w:val="18"/>
                <w:szCs w:val="18"/>
              </w:rPr>
              <w:t>安全检查记录</w:t>
            </w:r>
            <w:r w:rsidRPr="00A65161">
              <w:rPr>
                <w:rFonts w:hint="eastAsia"/>
                <w:sz w:val="18"/>
                <w:szCs w:val="18"/>
              </w:rPr>
              <w:t>，</w:t>
            </w:r>
            <w:r w:rsidRPr="00A65161">
              <w:rPr>
                <w:sz w:val="18"/>
                <w:szCs w:val="18"/>
              </w:rPr>
              <w:t>扣</w:t>
            </w:r>
            <w:r w:rsidRPr="00A65161">
              <w:rPr>
                <w:rFonts w:hint="eastAsia"/>
                <w:sz w:val="18"/>
                <w:szCs w:val="18"/>
              </w:rPr>
              <w:t>2</w:t>
            </w:r>
            <w:r w:rsidRPr="00A65161">
              <w:rPr>
                <w:sz w:val="18"/>
                <w:szCs w:val="18"/>
              </w:rPr>
              <w:t>分</w:t>
            </w:r>
          </w:p>
          <w:p w:rsidR="007755D2" w:rsidRPr="00A65161" w:rsidRDefault="007755D2" w:rsidP="00A65161">
            <w:pPr>
              <w:widowControl/>
              <w:spacing w:line="180" w:lineRule="exact"/>
              <w:rPr>
                <w:sz w:val="18"/>
                <w:szCs w:val="18"/>
              </w:rPr>
            </w:pPr>
            <w:r w:rsidRPr="00A65161">
              <w:rPr>
                <w:sz w:val="18"/>
                <w:szCs w:val="18"/>
              </w:rPr>
              <w:t>事故隐患</w:t>
            </w:r>
            <w:r w:rsidRPr="00A65161">
              <w:rPr>
                <w:rFonts w:hint="eastAsia"/>
                <w:sz w:val="18"/>
                <w:szCs w:val="18"/>
              </w:rPr>
              <w:t>的</w:t>
            </w:r>
            <w:r w:rsidRPr="00A65161">
              <w:rPr>
                <w:sz w:val="18"/>
                <w:szCs w:val="18"/>
              </w:rPr>
              <w:t>整改</w:t>
            </w:r>
            <w:r w:rsidRPr="00A65161">
              <w:rPr>
                <w:rFonts w:hint="eastAsia"/>
                <w:sz w:val="18"/>
                <w:szCs w:val="18"/>
              </w:rPr>
              <w:t>未做</w:t>
            </w:r>
            <w:r w:rsidRPr="00A65161">
              <w:rPr>
                <w:sz w:val="18"/>
                <w:szCs w:val="18"/>
              </w:rPr>
              <w:t>到定人、定时间、定措施</w:t>
            </w:r>
            <w:r w:rsidRPr="00A65161">
              <w:rPr>
                <w:rFonts w:hint="eastAsia"/>
                <w:sz w:val="18"/>
                <w:szCs w:val="18"/>
              </w:rPr>
              <w:t>，</w:t>
            </w:r>
            <w:r w:rsidRPr="00A65161">
              <w:rPr>
                <w:sz w:val="18"/>
                <w:szCs w:val="18"/>
              </w:rPr>
              <w:t>扣</w:t>
            </w:r>
            <w:r w:rsidRPr="00A65161">
              <w:rPr>
                <w:sz w:val="18"/>
                <w:szCs w:val="18"/>
              </w:rPr>
              <w:t>2</w:t>
            </w:r>
            <w:r w:rsidRPr="00A65161">
              <w:rPr>
                <w:rFonts w:hint="eastAsia"/>
                <w:sz w:val="18"/>
                <w:szCs w:val="18"/>
              </w:rPr>
              <w:t>～</w:t>
            </w:r>
            <w:r w:rsidRPr="00A65161">
              <w:rPr>
                <w:sz w:val="18"/>
                <w:szCs w:val="18"/>
              </w:rPr>
              <w:t>6</w:t>
            </w:r>
            <w:r w:rsidRPr="00A65161">
              <w:rPr>
                <w:sz w:val="18"/>
                <w:szCs w:val="18"/>
              </w:rPr>
              <w:t>分</w:t>
            </w:r>
          </w:p>
          <w:p w:rsidR="007755D2" w:rsidRPr="00A65161" w:rsidRDefault="007755D2" w:rsidP="00A65161">
            <w:pPr>
              <w:spacing w:line="180" w:lineRule="exact"/>
              <w:rPr>
                <w:sz w:val="18"/>
                <w:szCs w:val="18"/>
              </w:rPr>
            </w:pPr>
            <w:r w:rsidRPr="00A65161">
              <w:rPr>
                <w:sz w:val="18"/>
                <w:szCs w:val="18"/>
              </w:rPr>
              <w:t>对重大事故隐患改通知书所列项目未</w:t>
            </w:r>
            <w:r w:rsidRPr="00A65161">
              <w:rPr>
                <w:rFonts w:hint="eastAsia"/>
                <w:sz w:val="18"/>
                <w:szCs w:val="18"/>
              </w:rPr>
              <w:t>按</w:t>
            </w:r>
            <w:r w:rsidRPr="00A65161">
              <w:rPr>
                <w:sz w:val="18"/>
                <w:szCs w:val="18"/>
              </w:rPr>
              <w:t>期</w:t>
            </w:r>
            <w:r w:rsidRPr="00A65161">
              <w:rPr>
                <w:rFonts w:hint="eastAsia"/>
                <w:sz w:val="18"/>
                <w:szCs w:val="18"/>
              </w:rPr>
              <w:t>整改和复查，</w:t>
            </w:r>
            <w:r w:rsidRPr="00A65161">
              <w:rPr>
                <w:sz w:val="18"/>
                <w:szCs w:val="18"/>
              </w:rPr>
              <w:t>扣</w:t>
            </w:r>
            <w:r w:rsidRPr="00A65161">
              <w:rPr>
                <w:rFonts w:hint="eastAsia"/>
                <w:sz w:val="18"/>
                <w:szCs w:val="18"/>
              </w:rPr>
              <w:t>5</w:t>
            </w:r>
            <w:r w:rsidRPr="00A65161">
              <w:rPr>
                <w:sz w:val="18"/>
                <w:szCs w:val="18"/>
              </w:rPr>
              <w:t>分</w:t>
            </w:r>
          </w:p>
        </w:tc>
        <w:tc>
          <w:tcPr>
            <w:tcW w:w="630" w:type="dxa"/>
          </w:tcPr>
          <w:p w:rsidR="007755D2" w:rsidRDefault="007755D2" w:rsidP="00AC7E3C">
            <w:pPr>
              <w:spacing w:line="240" w:lineRule="exact"/>
              <w:jc w:val="left"/>
              <w:rPr>
                <w:rFonts w:ascii="仿宋_GB2312" w:eastAsia="仿宋_GB2312"/>
              </w:rPr>
            </w:pPr>
          </w:p>
        </w:tc>
      </w:tr>
      <w:tr w:rsidR="001F31A0" w:rsidTr="001D6150">
        <w:trPr>
          <w:trHeight w:val="1760"/>
        </w:trPr>
        <w:tc>
          <w:tcPr>
            <w:tcW w:w="514" w:type="dxa"/>
            <w:vAlign w:val="center"/>
          </w:tcPr>
          <w:p w:rsidR="001F31A0" w:rsidRDefault="001F31A0" w:rsidP="00F37782">
            <w:pPr>
              <w:spacing w:line="240" w:lineRule="exact"/>
              <w:jc w:val="center"/>
              <w:rPr>
                <w:rFonts w:ascii="仿宋_GB2312" w:eastAsia="仿宋_GB2312"/>
                <w:sz w:val="18"/>
                <w:szCs w:val="18"/>
              </w:rPr>
            </w:pPr>
            <w:r>
              <w:rPr>
                <w:rFonts w:ascii="仿宋_GB2312" w:eastAsia="仿宋_GB2312" w:hint="eastAsia"/>
                <w:sz w:val="18"/>
                <w:szCs w:val="18"/>
              </w:rPr>
              <w:t>6</w:t>
            </w:r>
          </w:p>
        </w:tc>
        <w:tc>
          <w:tcPr>
            <w:tcW w:w="658" w:type="dxa"/>
            <w:vAlign w:val="center"/>
          </w:tcPr>
          <w:p w:rsidR="001F31A0" w:rsidRPr="00A65161" w:rsidRDefault="001F31A0" w:rsidP="00F37782">
            <w:pPr>
              <w:spacing w:line="240" w:lineRule="exact"/>
              <w:jc w:val="left"/>
              <w:rPr>
                <w:rFonts w:ascii="仿宋_GB2312" w:eastAsia="仿宋_GB2312"/>
              </w:rPr>
            </w:pPr>
            <w:r>
              <w:rPr>
                <w:rFonts w:ascii="仿宋_GB2312" w:eastAsia="仿宋_GB2312" w:hint="eastAsia"/>
              </w:rPr>
              <w:t>验收</w:t>
            </w:r>
          </w:p>
        </w:tc>
        <w:tc>
          <w:tcPr>
            <w:tcW w:w="607" w:type="dxa"/>
          </w:tcPr>
          <w:p w:rsidR="001F31A0" w:rsidRDefault="001F31A0" w:rsidP="00F37782">
            <w:pPr>
              <w:spacing w:line="240" w:lineRule="exact"/>
              <w:jc w:val="center"/>
              <w:rPr>
                <w:rFonts w:ascii="仿宋_GB2312" w:eastAsia="仿宋_GB2312"/>
                <w:sz w:val="18"/>
                <w:szCs w:val="18"/>
              </w:rPr>
            </w:pPr>
          </w:p>
          <w:p w:rsidR="001F31A0" w:rsidRDefault="001F31A0" w:rsidP="00F37782">
            <w:pPr>
              <w:spacing w:line="240" w:lineRule="exact"/>
              <w:jc w:val="center"/>
              <w:rPr>
                <w:rFonts w:ascii="仿宋_GB2312" w:eastAsia="仿宋_GB2312"/>
                <w:sz w:val="18"/>
                <w:szCs w:val="18"/>
              </w:rPr>
            </w:pPr>
          </w:p>
          <w:p w:rsidR="001F31A0" w:rsidRDefault="001F31A0" w:rsidP="00F37782">
            <w:pPr>
              <w:spacing w:line="240" w:lineRule="exact"/>
              <w:jc w:val="center"/>
              <w:rPr>
                <w:rFonts w:ascii="仿宋_GB2312" w:eastAsia="仿宋_GB2312"/>
                <w:sz w:val="18"/>
                <w:szCs w:val="18"/>
              </w:rPr>
            </w:pPr>
          </w:p>
          <w:p w:rsidR="001F31A0" w:rsidRDefault="001F31A0" w:rsidP="00F37782">
            <w:pPr>
              <w:spacing w:line="240" w:lineRule="exact"/>
              <w:rPr>
                <w:rFonts w:ascii="仿宋_GB2312" w:eastAsia="仿宋_GB2312"/>
                <w:sz w:val="18"/>
                <w:szCs w:val="18"/>
              </w:rPr>
            </w:pPr>
          </w:p>
          <w:p w:rsidR="001F31A0" w:rsidRDefault="001F31A0" w:rsidP="00F37782">
            <w:pPr>
              <w:spacing w:line="240" w:lineRule="exact"/>
              <w:jc w:val="center"/>
              <w:rPr>
                <w:rFonts w:ascii="仿宋_GB2312" w:eastAsia="仿宋_GB2312"/>
                <w:sz w:val="18"/>
                <w:szCs w:val="18"/>
              </w:rPr>
            </w:pPr>
            <w:r>
              <w:rPr>
                <w:rFonts w:ascii="仿宋_GB2312" w:eastAsia="仿宋_GB2312" w:hint="eastAsia"/>
                <w:sz w:val="18"/>
                <w:szCs w:val="18"/>
              </w:rPr>
              <w:t>10</w:t>
            </w:r>
          </w:p>
        </w:tc>
        <w:tc>
          <w:tcPr>
            <w:tcW w:w="3260" w:type="dxa"/>
            <w:vAlign w:val="center"/>
          </w:tcPr>
          <w:p w:rsidR="001F31A0" w:rsidRPr="00A65161" w:rsidRDefault="001F31A0" w:rsidP="00A65161">
            <w:pPr>
              <w:spacing w:line="180" w:lineRule="exact"/>
              <w:rPr>
                <w:sz w:val="18"/>
                <w:szCs w:val="18"/>
              </w:rPr>
            </w:pPr>
            <w:r w:rsidRPr="00A65161">
              <w:rPr>
                <w:rFonts w:hint="eastAsia"/>
                <w:sz w:val="18"/>
                <w:szCs w:val="18"/>
              </w:rPr>
              <w:t>施工用电安装验收单</w:t>
            </w:r>
          </w:p>
          <w:p w:rsidR="001F31A0" w:rsidRPr="00A65161" w:rsidRDefault="001F31A0" w:rsidP="00A65161">
            <w:pPr>
              <w:spacing w:line="180" w:lineRule="exact"/>
              <w:rPr>
                <w:sz w:val="18"/>
                <w:szCs w:val="18"/>
              </w:rPr>
            </w:pPr>
            <w:r w:rsidRPr="00A65161">
              <w:rPr>
                <w:rFonts w:hint="eastAsia"/>
                <w:sz w:val="18"/>
                <w:szCs w:val="18"/>
              </w:rPr>
              <w:t>施工脚手架验收单</w:t>
            </w:r>
          </w:p>
          <w:p w:rsidR="001F31A0" w:rsidRPr="00A65161" w:rsidRDefault="001F31A0" w:rsidP="00A65161">
            <w:pPr>
              <w:spacing w:line="180" w:lineRule="exact"/>
              <w:rPr>
                <w:sz w:val="18"/>
                <w:szCs w:val="18"/>
              </w:rPr>
            </w:pPr>
            <w:r w:rsidRPr="00A65161">
              <w:rPr>
                <w:rFonts w:hint="eastAsia"/>
                <w:sz w:val="18"/>
                <w:szCs w:val="18"/>
              </w:rPr>
              <w:t>施工升降机、物料提升机安装验收单及日常维修保养记录</w:t>
            </w:r>
          </w:p>
          <w:p w:rsidR="001F31A0" w:rsidRPr="00A65161" w:rsidRDefault="001F31A0" w:rsidP="00A65161">
            <w:pPr>
              <w:spacing w:line="180" w:lineRule="exact"/>
              <w:rPr>
                <w:sz w:val="18"/>
                <w:szCs w:val="18"/>
              </w:rPr>
            </w:pPr>
            <w:r w:rsidRPr="00A65161">
              <w:rPr>
                <w:rFonts w:hint="eastAsia"/>
                <w:sz w:val="18"/>
                <w:szCs w:val="18"/>
              </w:rPr>
              <w:t>塔式起重机验收单及日常维修保养记录</w:t>
            </w:r>
          </w:p>
          <w:p w:rsidR="001F31A0" w:rsidRPr="00A65161" w:rsidRDefault="001F31A0" w:rsidP="00A65161">
            <w:pPr>
              <w:spacing w:line="180" w:lineRule="exact"/>
              <w:rPr>
                <w:sz w:val="18"/>
                <w:szCs w:val="18"/>
              </w:rPr>
            </w:pPr>
            <w:r w:rsidRPr="00A65161">
              <w:rPr>
                <w:rFonts w:hint="eastAsia"/>
                <w:sz w:val="18"/>
                <w:szCs w:val="18"/>
              </w:rPr>
              <w:t>模板拆除申请表，模板支撑验收单</w:t>
            </w:r>
            <w:r w:rsidRPr="00A65161">
              <w:rPr>
                <w:rFonts w:hint="eastAsia"/>
                <w:sz w:val="18"/>
                <w:szCs w:val="18"/>
              </w:rPr>
              <w:t xml:space="preserve"> </w:t>
            </w:r>
          </w:p>
          <w:p w:rsidR="001F31A0" w:rsidRPr="00A65161" w:rsidRDefault="001F31A0" w:rsidP="00A65161">
            <w:pPr>
              <w:spacing w:line="180" w:lineRule="exact"/>
              <w:rPr>
                <w:sz w:val="18"/>
                <w:szCs w:val="18"/>
              </w:rPr>
            </w:pPr>
            <w:r w:rsidRPr="00A65161">
              <w:rPr>
                <w:rFonts w:hint="eastAsia"/>
                <w:sz w:val="18"/>
                <w:szCs w:val="18"/>
              </w:rPr>
              <w:t>施工机具验收单</w:t>
            </w:r>
          </w:p>
          <w:p w:rsidR="001F31A0" w:rsidRPr="00A65161" w:rsidRDefault="001F31A0" w:rsidP="00A65161">
            <w:pPr>
              <w:spacing w:line="180" w:lineRule="exact"/>
              <w:rPr>
                <w:sz w:val="18"/>
                <w:szCs w:val="18"/>
              </w:rPr>
            </w:pPr>
          </w:p>
        </w:tc>
        <w:tc>
          <w:tcPr>
            <w:tcW w:w="4053" w:type="dxa"/>
          </w:tcPr>
          <w:p w:rsidR="001F31A0" w:rsidRPr="00A65161" w:rsidRDefault="001F31A0" w:rsidP="00A65161">
            <w:pPr>
              <w:spacing w:line="180" w:lineRule="exact"/>
              <w:rPr>
                <w:sz w:val="18"/>
                <w:szCs w:val="18"/>
              </w:rPr>
            </w:pPr>
            <w:r w:rsidRPr="00A65161">
              <w:rPr>
                <w:rFonts w:hint="eastAsia"/>
                <w:sz w:val="18"/>
                <w:szCs w:val="18"/>
              </w:rPr>
              <w:t>每一单项验收单缺项或程序不到位，扣</w:t>
            </w:r>
            <w:r w:rsidRPr="00A65161">
              <w:rPr>
                <w:rFonts w:hint="eastAsia"/>
                <w:sz w:val="18"/>
                <w:szCs w:val="18"/>
              </w:rPr>
              <w:t>1</w:t>
            </w:r>
            <w:r w:rsidR="00255D3B" w:rsidRPr="00A65161">
              <w:rPr>
                <w:rFonts w:hint="eastAsia"/>
                <w:sz w:val="18"/>
                <w:szCs w:val="18"/>
              </w:rPr>
              <w:t>～</w:t>
            </w:r>
            <w:r w:rsidRPr="00A65161">
              <w:rPr>
                <w:rFonts w:hint="eastAsia"/>
                <w:sz w:val="18"/>
                <w:szCs w:val="18"/>
              </w:rPr>
              <w:t>5</w:t>
            </w:r>
            <w:r w:rsidRPr="00A65161">
              <w:rPr>
                <w:rFonts w:hint="eastAsia"/>
                <w:sz w:val="18"/>
                <w:szCs w:val="18"/>
              </w:rPr>
              <w:t>分。机械设备日常维修保养记录每项不全扣</w:t>
            </w:r>
            <w:r w:rsidRPr="00A65161">
              <w:rPr>
                <w:rFonts w:hint="eastAsia"/>
                <w:sz w:val="18"/>
                <w:szCs w:val="18"/>
              </w:rPr>
              <w:t>1</w:t>
            </w:r>
            <w:r w:rsidR="00255D3B" w:rsidRPr="00A65161">
              <w:rPr>
                <w:rFonts w:hint="eastAsia"/>
                <w:sz w:val="18"/>
                <w:szCs w:val="18"/>
              </w:rPr>
              <w:t>～</w:t>
            </w:r>
            <w:r w:rsidRPr="00A65161">
              <w:rPr>
                <w:rFonts w:hint="eastAsia"/>
                <w:sz w:val="18"/>
                <w:szCs w:val="18"/>
              </w:rPr>
              <w:t>5</w:t>
            </w:r>
            <w:r w:rsidRPr="00A65161">
              <w:rPr>
                <w:rFonts w:hint="eastAsia"/>
                <w:sz w:val="18"/>
                <w:szCs w:val="18"/>
              </w:rPr>
              <w:t>分。</w:t>
            </w:r>
          </w:p>
        </w:tc>
        <w:tc>
          <w:tcPr>
            <w:tcW w:w="630" w:type="dxa"/>
          </w:tcPr>
          <w:p w:rsidR="001F31A0" w:rsidRDefault="001F31A0" w:rsidP="00AC7E3C">
            <w:pPr>
              <w:spacing w:line="240" w:lineRule="exact"/>
              <w:jc w:val="left"/>
              <w:rPr>
                <w:rFonts w:ascii="仿宋_GB2312" w:eastAsia="仿宋_GB2312"/>
              </w:rPr>
            </w:pPr>
          </w:p>
        </w:tc>
      </w:tr>
      <w:tr w:rsidR="001F31A0" w:rsidTr="007755D2">
        <w:trPr>
          <w:trHeight w:val="1405"/>
        </w:trPr>
        <w:tc>
          <w:tcPr>
            <w:tcW w:w="514" w:type="dxa"/>
            <w:vAlign w:val="center"/>
          </w:tcPr>
          <w:p w:rsidR="001F31A0" w:rsidRDefault="001F31A0" w:rsidP="00AC7E3C">
            <w:pPr>
              <w:spacing w:line="240" w:lineRule="exact"/>
              <w:jc w:val="left"/>
              <w:rPr>
                <w:rFonts w:ascii="仿宋_GB2312" w:eastAsia="仿宋_GB2312"/>
              </w:rPr>
            </w:pPr>
            <w:r>
              <w:rPr>
                <w:rFonts w:ascii="仿宋_GB2312" w:eastAsia="仿宋_GB2312" w:hint="eastAsia"/>
              </w:rPr>
              <w:lastRenderedPageBreak/>
              <w:t>7</w:t>
            </w:r>
          </w:p>
        </w:tc>
        <w:tc>
          <w:tcPr>
            <w:tcW w:w="658" w:type="dxa"/>
            <w:vAlign w:val="center"/>
          </w:tcPr>
          <w:p w:rsidR="001F31A0" w:rsidRPr="00A65161" w:rsidRDefault="001F31A0" w:rsidP="00A65161">
            <w:pPr>
              <w:spacing w:line="240" w:lineRule="exact"/>
              <w:jc w:val="left"/>
              <w:rPr>
                <w:rFonts w:ascii="仿宋_GB2312" w:eastAsia="仿宋_GB2312"/>
              </w:rPr>
            </w:pPr>
            <w:r w:rsidRPr="00A65161">
              <w:rPr>
                <w:rFonts w:ascii="仿宋_GB2312" w:eastAsia="仿宋_GB2312" w:hint="eastAsia"/>
              </w:rPr>
              <w:t>安全教育</w:t>
            </w:r>
          </w:p>
        </w:tc>
        <w:tc>
          <w:tcPr>
            <w:tcW w:w="607" w:type="dxa"/>
            <w:vAlign w:val="center"/>
          </w:tcPr>
          <w:p w:rsidR="001F31A0" w:rsidRPr="00A65161" w:rsidRDefault="001F31A0" w:rsidP="00A65161">
            <w:pPr>
              <w:spacing w:line="180" w:lineRule="exact"/>
              <w:rPr>
                <w:sz w:val="18"/>
                <w:szCs w:val="18"/>
              </w:rPr>
            </w:pPr>
            <w:r w:rsidRPr="00A65161">
              <w:rPr>
                <w:rFonts w:hint="eastAsia"/>
                <w:sz w:val="18"/>
                <w:szCs w:val="18"/>
              </w:rPr>
              <w:t>5</w:t>
            </w:r>
          </w:p>
        </w:tc>
        <w:tc>
          <w:tcPr>
            <w:tcW w:w="3260" w:type="dxa"/>
            <w:vAlign w:val="center"/>
          </w:tcPr>
          <w:p w:rsidR="001F31A0" w:rsidRPr="00A65161" w:rsidRDefault="001F31A0" w:rsidP="00A65161">
            <w:pPr>
              <w:spacing w:line="180" w:lineRule="exact"/>
              <w:rPr>
                <w:sz w:val="18"/>
                <w:szCs w:val="18"/>
              </w:rPr>
            </w:pPr>
            <w:r w:rsidRPr="00A65161">
              <w:rPr>
                <w:rFonts w:hint="eastAsia"/>
                <w:sz w:val="18"/>
                <w:szCs w:val="18"/>
              </w:rPr>
              <w:t>安全培训、教育制度</w:t>
            </w:r>
          </w:p>
          <w:p w:rsidR="001F31A0" w:rsidRPr="00A65161" w:rsidRDefault="001F31A0" w:rsidP="00A65161">
            <w:pPr>
              <w:spacing w:line="180" w:lineRule="exact"/>
              <w:rPr>
                <w:sz w:val="18"/>
                <w:szCs w:val="18"/>
              </w:rPr>
            </w:pPr>
            <w:r w:rsidRPr="00A65161">
              <w:rPr>
                <w:rFonts w:hint="eastAsia"/>
                <w:sz w:val="18"/>
                <w:szCs w:val="18"/>
              </w:rPr>
              <w:t>职工三级安全教育记录</w:t>
            </w:r>
          </w:p>
          <w:p w:rsidR="001F31A0" w:rsidRPr="00A65161" w:rsidRDefault="001F31A0" w:rsidP="00A65161">
            <w:pPr>
              <w:spacing w:line="180" w:lineRule="exact"/>
              <w:rPr>
                <w:sz w:val="18"/>
                <w:szCs w:val="18"/>
              </w:rPr>
            </w:pPr>
            <w:r w:rsidRPr="00A65161">
              <w:rPr>
                <w:rFonts w:hint="eastAsia"/>
                <w:sz w:val="18"/>
                <w:szCs w:val="18"/>
              </w:rPr>
              <w:t>施工管理人员、专职安全员、特种作业人员年度培训考核记录</w:t>
            </w:r>
          </w:p>
        </w:tc>
        <w:tc>
          <w:tcPr>
            <w:tcW w:w="4053" w:type="dxa"/>
            <w:vAlign w:val="center"/>
          </w:tcPr>
          <w:p w:rsidR="001F31A0" w:rsidRPr="00A65161" w:rsidRDefault="001F31A0" w:rsidP="00A65161">
            <w:pPr>
              <w:spacing w:line="180" w:lineRule="exact"/>
              <w:rPr>
                <w:sz w:val="18"/>
                <w:szCs w:val="18"/>
              </w:rPr>
            </w:pPr>
            <w:r w:rsidRPr="00A65161">
              <w:rPr>
                <w:rFonts w:hint="eastAsia"/>
                <w:sz w:val="18"/>
                <w:szCs w:val="18"/>
              </w:rPr>
              <w:t>未建立安全培训教育制度，扣</w:t>
            </w:r>
            <w:r w:rsidRPr="00A65161">
              <w:rPr>
                <w:rFonts w:hint="eastAsia"/>
                <w:sz w:val="18"/>
                <w:szCs w:val="18"/>
              </w:rPr>
              <w:t>2</w:t>
            </w:r>
            <w:r w:rsidRPr="00A65161">
              <w:rPr>
                <w:rFonts w:hint="eastAsia"/>
                <w:sz w:val="18"/>
                <w:szCs w:val="18"/>
              </w:rPr>
              <w:t>分。</w:t>
            </w:r>
          </w:p>
          <w:p w:rsidR="001F31A0" w:rsidRPr="00A65161" w:rsidRDefault="001F31A0" w:rsidP="00A65161">
            <w:pPr>
              <w:spacing w:line="180" w:lineRule="exact"/>
              <w:rPr>
                <w:sz w:val="18"/>
                <w:szCs w:val="18"/>
              </w:rPr>
            </w:pPr>
            <w:r w:rsidRPr="00A65161">
              <w:rPr>
                <w:rFonts w:hint="eastAsia"/>
                <w:sz w:val="18"/>
                <w:szCs w:val="18"/>
              </w:rPr>
              <w:t>未有效落实职工三级安全教育记录扣</w:t>
            </w:r>
            <w:r w:rsidR="00255D3B" w:rsidRPr="00A65161">
              <w:rPr>
                <w:rFonts w:hint="eastAsia"/>
                <w:sz w:val="18"/>
                <w:szCs w:val="18"/>
              </w:rPr>
              <w:t>1</w:t>
            </w:r>
            <w:r w:rsidR="00255D3B" w:rsidRPr="00A65161">
              <w:rPr>
                <w:rFonts w:hint="eastAsia"/>
                <w:sz w:val="18"/>
                <w:szCs w:val="18"/>
              </w:rPr>
              <w:t>～</w:t>
            </w:r>
            <w:r w:rsidRPr="00A65161">
              <w:rPr>
                <w:rFonts w:hint="eastAsia"/>
                <w:sz w:val="18"/>
                <w:szCs w:val="18"/>
              </w:rPr>
              <w:t>2</w:t>
            </w:r>
            <w:r w:rsidRPr="00A65161">
              <w:rPr>
                <w:rFonts w:hint="eastAsia"/>
                <w:sz w:val="18"/>
                <w:szCs w:val="18"/>
              </w:rPr>
              <w:t>分</w:t>
            </w:r>
          </w:p>
          <w:p w:rsidR="001F31A0" w:rsidRPr="00A65161" w:rsidRDefault="001F31A0" w:rsidP="00A65161">
            <w:pPr>
              <w:spacing w:line="180" w:lineRule="exact"/>
              <w:rPr>
                <w:sz w:val="18"/>
                <w:szCs w:val="18"/>
              </w:rPr>
            </w:pPr>
            <w:r w:rsidRPr="00A65161">
              <w:rPr>
                <w:rFonts w:hint="eastAsia"/>
                <w:sz w:val="18"/>
                <w:szCs w:val="18"/>
              </w:rPr>
              <w:t>施工管理人员、专职安全员、特种作业人员未按规定进行年度教育培训和考核，每人扣</w:t>
            </w:r>
            <w:r w:rsidRPr="00A65161">
              <w:rPr>
                <w:sz w:val="18"/>
                <w:szCs w:val="18"/>
              </w:rPr>
              <w:t>2</w:t>
            </w:r>
            <w:r w:rsidRPr="00A65161">
              <w:rPr>
                <w:rFonts w:hint="eastAsia"/>
                <w:sz w:val="18"/>
                <w:szCs w:val="18"/>
              </w:rPr>
              <w:t>分。</w:t>
            </w:r>
          </w:p>
        </w:tc>
        <w:tc>
          <w:tcPr>
            <w:tcW w:w="630" w:type="dxa"/>
          </w:tcPr>
          <w:p w:rsidR="001F31A0" w:rsidRDefault="001F31A0" w:rsidP="00AC7E3C">
            <w:pPr>
              <w:spacing w:line="240" w:lineRule="exact"/>
              <w:jc w:val="left"/>
              <w:rPr>
                <w:rFonts w:ascii="仿宋_GB2312" w:eastAsia="仿宋_GB2312"/>
                <w:sz w:val="18"/>
                <w:szCs w:val="18"/>
              </w:rPr>
            </w:pPr>
          </w:p>
        </w:tc>
      </w:tr>
      <w:tr w:rsidR="001F31A0" w:rsidTr="007755D2">
        <w:trPr>
          <w:trHeight w:val="1715"/>
        </w:trPr>
        <w:tc>
          <w:tcPr>
            <w:tcW w:w="514" w:type="dxa"/>
            <w:vAlign w:val="center"/>
          </w:tcPr>
          <w:p w:rsidR="001F31A0" w:rsidRDefault="001F31A0" w:rsidP="00AC7E3C">
            <w:pPr>
              <w:spacing w:line="240" w:lineRule="exact"/>
              <w:jc w:val="left"/>
              <w:rPr>
                <w:rFonts w:ascii="仿宋_GB2312" w:eastAsia="仿宋_GB2312"/>
              </w:rPr>
            </w:pPr>
            <w:r>
              <w:rPr>
                <w:rFonts w:ascii="仿宋_GB2312" w:eastAsia="仿宋_GB2312" w:hint="eastAsia"/>
              </w:rPr>
              <w:t>8</w:t>
            </w:r>
          </w:p>
        </w:tc>
        <w:tc>
          <w:tcPr>
            <w:tcW w:w="658" w:type="dxa"/>
            <w:vAlign w:val="center"/>
          </w:tcPr>
          <w:p w:rsidR="001F31A0" w:rsidRPr="00A65161" w:rsidRDefault="001F31A0" w:rsidP="00A65161">
            <w:pPr>
              <w:spacing w:line="240" w:lineRule="exact"/>
              <w:jc w:val="left"/>
              <w:rPr>
                <w:rFonts w:ascii="仿宋_GB2312" w:eastAsia="仿宋_GB2312"/>
              </w:rPr>
            </w:pPr>
            <w:r w:rsidRPr="00A65161">
              <w:rPr>
                <w:rFonts w:ascii="仿宋_GB2312" w:eastAsia="仿宋_GB2312" w:hint="eastAsia"/>
              </w:rPr>
              <w:t>安全生产应急管理</w:t>
            </w:r>
          </w:p>
        </w:tc>
        <w:tc>
          <w:tcPr>
            <w:tcW w:w="607" w:type="dxa"/>
            <w:vAlign w:val="center"/>
          </w:tcPr>
          <w:p w:rsidR="001F31A0" w:rsidRPr="00A65161" w:rsidRDefault="001F31A0" w:rsidP="00A65161">
            <w:pPr>
              <w:spacing w:line="180" w:lineRule="exact"/>
              <w:rPr>
                <w:sz w:val="18"/>
                <w:szCs w:val="18"/>
              </w:rPr>
            </w:pPr>
            <w:r w:rsidRPr="00A65161">
              <w:rPr>
                <w:rFonts w:hint="eastAsia"/>
                <w:sz w:val="18"/>
                <w:szCs w:val="18"/>
              </w:rPr>
              <w:t>5</w:t>
            </w:r>
          </w:p>
        </w:tc>
        <w:tc>
          <w:tcPr>
            <w:tcW w:w="3260" w:type="dxa"/>
            <w:vAlign w:val="center"/>
          </w:tcPr>
          <w:p w:rsidR="001F31A0" w:rsidRPr="00A65161" w:rsidRDefault="001F31A0" w:rsidP="00A65161">
            <w:pPr>
              <w:spacing w:line="180" w:lineRule="exact"/>
              <w:rPr>
                <w:sz w:val="18"/>
                <w:szCs w:val="18"/>
              </w:rPr>
            </w:pPr>
            <w:r w:rsidRPr="00A65161">
              <w:rPr>
                <w:rFonts w:hint="eastAsia"/>
                <w:sz w:val="18"/>
                <w:szCs w:val="18"/>
              </w:rPr>
              <w:t>应急预案</w:t>
            </w:r>
          </w:p>
          <w:p w:rsidR="001F31A0" w:rsidRPr="00A65161" w:rsidRDefault="001F31A0" w:rsidP="00A65161">
            <w:pPr>
              <w:spacing w:line="180" w:lineRule="exact"/>
              <w:rPr>
                <w:sz w:val="18"/>
                <w:szCs w:val="18"/>
              </w:rPr>
            </w:pPr>
            <w:r w:rsidRPr="00A65161">
              <w:rPr>
                <w:rFonts w:hint="eastAsia"/>
                <w:sz w:val="18"/>
                <w:szCs w:val="18"/>
              </w:rPr>
              <w:t>应急演练</w:t>
            </w:r>
          </w:p>
        </w:tc>
        <w:tc>
          <w:tcPr>
            <w:tcW w:w="4053" w:type="dxa"/>
            <w:vAlign w:val="center"/>
          </w:tcPr>
          <w:p w:rsidR="001F31A0" w:rsidRPr="00A65161" w:rsidRDefault="001F31A0" w:rsidP="00A65161">
            <w:pPr>
              <w:spacing w:line="180" w:lineRule="exact"/>
              <w:rPr>
                <w:sz w:val="18"/>
                <w:szCs w:val="18"/>
              </w:rPr>
            </w:pPr>
            <w:r w:rsidRPr="00A65161">
              <w:rPr>
                <w:rFonts w:hint="eastAsia"/>
                <w:sz w:val="18"/>
                <w:szCs w:val="18"/>
              </w:rPr>
              <w:t>未制定安全生产应急救援预案</w:t>
            </w:r>
            <w:r w:rsidR="00A508A2">
              <w:rPr>
                <w:rFonts w:hint="eastAsia"/>
                <w:sz w:val="18"/>
                <w:szCs w:val="18"/>
              </w:rPr>
              <w:t>或针对性不强</w:t>
            </w:r>
            <w:r w:rsidRPr="00A65161">
              <w:rPr>
                <w:rFonts w:hint="eastAsia"/>
                <w:sz w:val="18"/>
                <w:szCs w:val="18"/>
              </w:rPr>
              <w:t>，扣</w:t>
            </w:r>
            <w:r w:rsidRPr="00A65161">
              <w:rPr>
                <w:rFonts w:hint="eastAsia"/>
                <w:sz w:val="18"/>
                <w:szCs w:val="18"/>
              </w:rPr>
              <w:t>2</w:t>
            </w:r>
            <w:r w:rsidRPr="00A65161">
              <w:rPr>
                <w:rFonts w:hint="eastAsia"/>
                <w:sz w:val="18"/>
                <w:szCs w:val="18"/>
              </w:rPr>
              <w:t>分</w:t>
            </w:r>
          </w:p>
          <w:p w:rsidR="001F31A0" w:rsidRPr="00A65161" w:rsidRDefault="001F31A0" w:rsidP="00A65161">
            <w:pPr>
              <w:spacing w:line="180" w:lineRule="exact"/>
              <w:rPr>
                <w:sz w:val="18"/>
                <w:szCs w:val="18"/>
              </w:rPr>
            </w:pPr>
            <w:r w:rsidRPr="00A65161">
              <w:rPr>
                <w:rFonts w:hint="eastAsia"/>
                <w:sz w:val="18"/>
                <w:szCs w:val="18"/>
              </w:rPr>
              <w:t>未建立应急救援组织或未按规定配备救援人员，扣</w:t>
            </w:r>
            <w:r w:rsidRPr="00A65161">
              <w:rPr>
                <w:rFonts w:hint="eastAsia"/>
                <w:sz w:val="18"/>
                <w:szCs w:val="18"/>
              </w:rPr>
              <w:t>2</w:t>
            </w:r>
            <w:r w:rsidRPr="00A65161">
              <w:rPr>
                <w:rFonts w:hint="eastAsia"/>
                <w:sz w:val="18"/>
                <w:szCs w:val="18"/>
              </w:rPr>
              <w:t>分</w:t>
            </w:r>
          </w:p>
          <w:p w:rsidR="001F31A0" w:rsidRPr="00A65161" w:rsidRDefault="001F31A0" w:rsidP="00A65161">
            <w:pPr>
              <w:spacing w:line="180" w:lineRule="exact"/>
              <w:rPr>
                <w:sz w:val="18"/>
                <w:szCs w:val="18"/>
              </w:rPr>
            </w:pPr>
            <w:r w:rsidRPr="00A65161">
              <w:rPr>
                <w:rFonts w:hint="eastAsia"/>
                <w:sz w:val="18"/>
                <w:szCs w:val="18"/>
              </w:rPr>
              <w:t>未配置应急救援器材和设备，扣</w:t>
            </w:r>
            <w:r w:rsidR="00A508A2">
              <w:rPr>
                <w:rFonts w:hint="eastAsia"/>
                <w:sz w:val="18"/>
                <w:szCs w:val="18"/>
              </w:rPr>
              <w:t>1</w:t>
            </w:r>
            <w:r w:rsidRPr="00A65161">
              <w:rPr>
                <w:rFonts w:hint="eastAsia"/>
                <w:sz w:val="18"/>
                <w:szCs w:val="18"/>
              </w:rPr>
              <w:t>分</w:t>
            </w:r>
          </w:p>
          <w:p w:rsidR="001F31A0" w:rsidRPr="00A65161" w:rsidRDefault="001F31A0" w:rsidP="00A65161">
            <w:pPr>
              <w:spacing w:line="180" w:lineRule="exact"/>
              <w:rPr>
                <w:sz w:val="18"/>
                <w:szCs w:val="18"/>
              </w:rPr>
            </w:pPr>
            <w:r w:rsidRPr="00A65161">
              <w:rPr>
                <w:rFonts w:hint="eastAsia"/>
                <w:sz w:val="18"/>
                <w:szCs w:val="18"/>
              </w:rPr>
              <w:t>未定期进行应急救援演练，扣</w:t>
            </w:r>
            <w:r w:rsidR="00A508A2">
              <w:rPr>
                <w:rFonts w:hint="eastAsia"/>
                <w:sz w:val="18"/>
                <w:szCs w:val="18"/>
              </w:rPr>
              <w:t>1</w:t>
            </w:r>
            <w:r w:rsidRPr="00A65161">
              <w:rPr>
                <w:rFonts w:hint="eastAsia"/>
                <w:sz w:val="18"/>
                <w:szCs w:val="18"/>
              </w:rPr>
              <w:t>分</w:t>
            </w:r>
          </w:p>
        </w:tc>
        <w:tc>
          <w:tcPr>
            <w:tcW w:w="630" w:type="dxa"/>
          </w:tcPr>
          <w:p w:rsidR="001F31A0" w:rsidRDefault="001F31A0" w:rsidP="00AC7E3C">
            <w:pPr>
              <w:spacing w:line="240" w:lineRule="exact"/>
              <w:jc w:val="center"/>
              <w:rPr>
                <w:rFonts w:ascii="仿宋_GB2312" w:eastAsia="仿宋_GB2312"/>
                <w:sz w:val="18"/>
                <w:szCs w:val="18"/>
              </w:rPr>
            </w:pPr>
          </w:p>
        </w:tc>
      </w:tr>
      <w:tr w:rsidR="001F31A0" w:rsidTr="007755D2">
        <w:trPr>
          <w:trHeight w:val="1715"/>
        </w:trPr>
        <w:tc>
          <w:tcPr>
            <w:tcW w:w="514" w:type="dxa"/>
            <w:vAlign w:val="center"/>
          </w:tcPr>
          <w:p w:rsidR="001F31A0" w:rsidRDefault="001F31A0" w:rsidP="00AC7E3C">
            <w:pPr>
              <w:spacing w:line="240" w:lineRule="exact"/>
              <w:jc w:val="left"/>
              <w:rPr>
                <w:rFonts w:ascii="仿宋_GB2312" w:eastAsia="仿宋_GB2312"/>
              </w:rPr>
            </w:pPr>
            <w:r>
              <w:rPr>
                <w:rFonts w:ascii="仿宋_GB2312" w:eastAsia="仿宋_GB2312" w:hint="eastAsia"/>
              </w:rPr>
              <w:t>9</w:t>
            </w:r>
          </w:p>
        </w:tc>
        <w:tc>
          <w:tcPr>
            <w:tcW w:w="658" w:type="dxa"/>
            <w:vAlign w:val="center"/>
          </w:tcPr>
          <w:p w:rsidR="001F31A0" w:rsidRPr="00A65161" w:rsidRDefault="001F31A0" w:rsidP="00A65161">
            <w:pPr>
              <w:spacing w:line="240" w:lineRule="exact"/>
              <w:jc w:val="left"/>
              <w:rPr>
                <w:rFonts w:ascii="仿宋_GB2312" w:eastAsia="仿宋_GB2312"/>
              </w:rPr>
            </w:pPr>
            <w:r w:rsidRPr="00A65161">
              <w:rPr>
                <w:rFonts w:ascii="仿宋_GB2312" w:eastAsia="仿宋_GB2312" w:hint="eastAsia"/>
              </w:rPr>
              <w:t>分包单位安全管理</w:t>
            </w:r>
          </w:p>
        </w:tc>
        <w:tc>
          <w:tcPr>
            <w:tcW w:w="607" w:type="dxa"/>
            <w:vAlign w:val="center"/>
          </w:tcPr>
          <w:p w:rsidR="001F31A0" w:rsidRPr="00A65161" w:rsidRDefault="001F31A0" w:rsidP="00A65161">
            <w:pPr>
              <w:spacing w:line="180" w:lineRule="exact"/>
              <w:rPr>
                <w:sz w:val="18"/>
                <w:szCs w:val="18"/>
              </w:rPr>
            </w:pPr>
            <w:r w:rsidRPr="00A65161">
              <w:rPr>
                <w:rFonts w:hint="eastAsia"/>
                <w:sz w:val="18"/>
                <w:szCs w:val="18"/>
              </w:rPr>
              <w:t>5</w:t>
            </w:r>
          </w:p>
        </w:tc>
        <w:tc>
          <w:tcPr>
            <w:tcW w:w="3260" w:type="dxa"/>
            <w:vAlign w:val="center"/>
          </w:tcPr>
          <w:p w:rsidR="001F31A0" w:rsidRPr="00A65161" w:rsidRDefault="001F31A0" w:rsidP="00A65161">
            <w:pPr>
              <w:spacing w:line="180" w:lineRule="exact"/>
              <w:rPr>
                <w:sz w:val="18"/>
                <w:szCs w:val="18"/>
              </w:rPr>
            </w:pPr>
            <w:r w:rsidRPr="00A65161">
              <w:rPr>
                <w:rFonts w:hint="eastAsia"/>
                <w:sz w:val="18"/>
                <w:szCs w:val="18"/>
              </w:rPr>
              <w:t>分包单位资质、安全生产许可证</w:t>
            </w:r>
          </w:p>
          <w:p w:rsidR="001F31A0" w:rsidRPr="00A65161" w:rsidRDefault="001F31A0" w:rsidP="00A65161">
            <w:pPr>
              <w:spacing w:line="180" w:lineRule="exact"/>
              <w:rPr>
                <w:sz w:val="18"/>
                <w:szCs w:val="18"/>
              </w:rPr>
            </w:pPr>
            <w:r w:rsidRPr="00A65161">
              <w:rPr>
                <w:rFonts w:hint="eastAsia"/>
                <w:sz w:val="18"/>
                <w:szCs w:val="18"/>
              </w:rPr>
              <w:t>分包合同、安全生产协议书</w:t>
            </w:r>
          </w:p>
        </w:tc>
        <w:tc>
          <w:tcPr>
            <w:tcW w:w="4053" w:type="dxa"/>
            <w:vAlign w:val="center"/>
          </w:tcPr>
          <w:p w:rsidR="001F31A0" w:rsidRPr="00A65161" w:rsidRDefault="001F31A0" w:rsidP="00A65161">
            <w:pPr>
              <w:widowControl/>
              <w:spacing w:line="180" w:lineRule="exact"/>
              <w:rPr>
                <w:sz w:val="18"/>
                <w:szCs w:val="18"/>
              </w:rPr>
            </w:pPr>
            <w:r w:rsidRPr="00A65161">
              <w:rPr>
                <w:rFonts w:hint="eastAsia"/>
                <w:sz w:val="18"/>
                <w:szCs w:val="18"/>
              </w:rPr>
              <w:t>分包单位资质、资格、分包手续不全或失效，扣</w:t>
            </w:r>
            <w:r w:rsidRPr="00A65161">
              <w:rPr>
                <w:rFonts w:hint="eastAsia"/>
                <w:sz w:val="18"/>
                <w:szCs w:val="18"/>
              </w:rPr>
              <w:t>3</w:t>
            </w:r>
            <w:r w:rsidRPr="00A65161">
              <w:rPr>
                <w:rFonts w:hint="eastAsia"/>
                <w:sz w:val="18"/>
                <w:szCs w:val="18"/>
              </w:rPr>
              <w:t>分</w:t>
            </w:r>
          </w:p>
          <w:p w:rsidR="001F31A0" w:rsidRPr="00A65161" w:rsidRDefault="001F31A0" w:rsidP="00A65161">
            <w:pPr>
              <w:widowControl/>
              <w:spacing w:line="180" w:lineRule="exact"/>
              <w:rPr>
                <w:sz w:val="18"/>
                <w:szCs w:val="18"/>
              </w:rPr>
            </w:pPr>
            <w:r w:rsidRPr="00A65161">
              <w:rPr>
                <w:rFonts w:hint="eastAsia"/>
                <w:sz w:val="18"/>
                <w:szCs w:val="18"/>
              </w:rPr>
              <w:t>未签定安全生产协议书，扣</w:t>
            </w:r>
            <w:r w:rsidRPr="00A65161">
              <w:rPr>
                <w:rFonts w:hint="eastAsia"/>
                <w:sz w:val="18"/>
                <w:szCs w:val="18"/>
              </w:rPr>
              <w:t>3</w:t>
            </w:r>
            <w:r w:rsidRPr="00A65161">
              <w:rPr>
                <w:rFonts w:hint="eastAsia"/>
                <w:sz w:val="18"/>
                <w:szCs w:val="18"/>
              </w:rPr>
              <w:t>分</w:t>
            </w:r>
          </w:p>
          <w:p w:rsidR="001F31A0" w:rsidRPr="00A65161" w:rsidRDefault="001F31A0" w:rsidP="00A65161">
            <w:pPr>
              <w:widowControl/>
              <w:spacing w:line="180" w:lineRule="exact"/>
              <w:rPr>
                <w:sz w:val="18"/>
                <w:szCs w:val="18"/>
              </w:rPr>
            </w:pPr>
            <w:r w:rsidRPr="00A65161">
              <w:rPr>
                <w:rFonts w:hint="eastAsia"/>
                <w:sz w:val="18"/>
                <w:szCs w:val="18"/>
              </w:rPr>
              <w:t>分包合同、安全协议书，签字盖章手续不全，扣</w:t>
            </w:r>
            <w:r w:rsidRPr="00A65161">
              <w:rPr>
                <w:rFonts w:hint="eastAsia"/>
                <w:sz w:val="18"/>
                <w:szCs w:val="18"/>
              </w:rPr>
              <w:t>2</w:t>
            </w:r>
            <w:r w:rsidRPr="00A65161">
              <w:rPr>
                <w:rFonts w:hint="eastAsia"/>
                <w:sz w:val="18"/>
                <w:szCs w:val="18"/>
              </w:rPr>
              <w:t>～</w:t>
            </w:r>
            <w:r w:rsidRPr="00A65161">
              <w:rPr>
                <w:rFonts w:hint="eastAsia"/>
                <w:sz w:val="18"/>
                <w:szCs w:val="18"/>
              </w:rPr>
              <w:t>3</w:t>
            </w:r>
            <w:r w:rsidRPr="00A65161">
              <w:rPr>
                <w:rFonts w:hint="eastAsia"/>
                <w:sz w:val="18"/>
                <w:szCs w:val="18"/>
              </w:rPr>
              <w:t>分</w:t>
            </w:r>
          </w:p>
          <w:p w:rsidR="001F31A0" w:rsidRPr="00A65161" w:rsidRDefault="001F31A0" w:rsidP="00A65161">
            <w:pPr>
              <w:spacing w:line="180" w:lineRule="exact"/>
              <w:rPr>
                <w:sz w:val="18"/>
                <w:szCs w:val="18"/>
              </w:rPr>
            </w:pPr>
            <w:r w:rsidRPr="00A65161">
              <w:rPr>
                <w:rFonts w:hint="eastAsia"/>
                <w:sz w:val="18"/>
                <w:szCs w:val="18"/>
              </w:rPr>
              <w:t>分包单位未按规定建立安全机构或未配备专职安全员，扣</w:t>
            </w:r>
            <w:r w:rsidRPr="00A65161">
              <w:rPr>
                <w:rFonts w:hint="eastAsia"/>
                <w:sz w:val="18"/>
                <w:szCs w:val="18"/>
              </w:rPr>
              <w:t>2</w:t>
            </w:r>
            <w:r w:rsidR="00255D3B" w:rsidRPr="00A65161">
              <w:rPr>
                <w:rFonts w:hint="eastAsia"/>
                <w:sz w:val="18"/>
                <w:szCs w:val="18"/>
              </w:rPr>
              <w:t>～</w:t>
            </w:r>
            <w:r w:rsidRPr="00A65161">
              <w:rPr>
                <w:rFonts w:hint="eastAsia"/>
                <w:sz w:val="18"/>
                <w:szCs w:val="18"/>
              </w:rPr>
              <w:t>3</w:t>
            </w:r>
            <w:r w:rsidRPr="00A65161">
              <w:rPr>
                <w:rFonts w:hint="eastAsia"/>
                <w:sz w:val="18"/>
                <w:szCs w:val="18"/>
              </w:rPr>
              <w:t>分</w:t>
            </w:r>
          </w:p>
        </w:tc>
        <w:tc>
          <w:tcPr>
            <w:tcW w:w="630" w:type="dxa"/>
          </w:tcPr>
          <w:p w:rsidR="001F31A0" w:rsidRDefault="001F31A0" w:rsidP="00AC7E3C">
            <w:pPr>
              <w:spacing w:line="240" w:lineRule="exact"/>
              <w:jc w:val="center"/>
              <w:rPr>
                <w:rFonts w:ascii="仿宋_GB2312" w:eastAsia="仿宋_GB2312"/>
                <w:sz w:val="18"/>
                <w:szCs w:val="18"/>
              </w:rPr>
            </w:pPr>
          </w:p>
        </w:tc>
      </w:tr>
      <w:tr w:rsidR="001F31A0" w:rsidTr="007755D2">
        <w:trPr>
          <w:trHeight w:val="1715"/>
        </w:trPr>
        <w:tc>
          <w:tcPr>
            <w:tcW w:w="514" w:type="dxa"/>
            <w:vAlign w:val="center"/>
          </w:tcPr>
          <w:p w:rsidR="001F31A0" w:rsidRDefault="001F31A0" w:rsidP="00AC7E3C">
            <w:pPr>
              <w:spacing w:line="240" w:lineRule="exact"/>
              <w:jc w:val="left"/>
              <w:rPr>
                <w:rFonts w:ascii="仿宋_GB2312" w:eastAsia="仿宋_GB2312"/>
              </w:rPr>
            </w:pPr>
            <w:r>
              <w:rPr>
                <w:rFonts w:ascii="仿宋_GB2312" w:eastAsia="仿宋_GB2312" w:hint="eastAsia"/>
              </w:rPr>
              <w:t>10</w:t>
            </w:r>
          </w:p>
        </w:tc>
        <w:tc>
          <w:tcPr>
            <w:tcW w:w="658" w:type="dxa"/>
            <w:vAlign w:val="center"/>
          </w:tcPr>
          <w:p w:rsidR="001F31A0" w:rsidRPr="00A65161" w:rsidRDefault="001F31A0" w:rsidP="00A65161">
            <w:pPr>
              <w:spacing w:line="240" w:lineRule="exact"/>
              <w:jc w:val="left"/>
              <w:rPr>
                <w:rFonts w:ascii="仿宋_GB2312" w:eastAsia="仿宋_GB2312"/>
              </w:rPr>
            </w:pPr>
            <w:r w:rsidRPr="00A65161">
              <w:rPr>
                <w:rFonts w:ascii="仿宋_GB2312" w:eastAsia="仿宋_GB2312" w:hint="eastAsia"/>
              </w:rPr>
              <w:t>特种作业</w:t>
            </w:r>
          </w:p>
        </w:tc>
        <w:tc>
          <w:tcPr>
            <w:tcW w:w="607" w:type="dxa"/>
            <w:vAlign w:val="center"/>
          </w:tcPr>
          <w:p w:rsidR="001F31A0" w:rsidRPr="00A65161" w:rsidRDefault="001F31A0" w:rsidP="00A65161">
            <w:pPr>
              <w:spacing w:line="180" w:lineRule="exact"/>
              <w:rPr>
                <w:sz w:val="18"/>
                <w:szCs w:val="18"/>
              </w:rPr>
            </w:pPr>
            <w:r w:rsidRPr="00A65161">
              <w:rPr>
                <w:rFonts w:hint="eastAsia"/>
                <w:sz w:val="18"/>
                <w:szCs w:val="18"/>
              </w:rPr>
              <w:t>5</w:t>
            </w:r>
          </w:p>
        </w:tc>
        <w:tc>
          <w:tcPr>
            <w:tcW w:w="3260" w:type="dxa"/>
            <w:vAlign w:val="center"/>
          </w:tcPr>
          <w:p w:rsidR="001F31A0" w:rsidRPr="00A65161" w:rsidRDefault="001F31A0" w:rsidP="00A65161">
            <w:pPr>
              <w:spacing w:line="180" w:lineRule="exact"/>
              <w:rPr>
                <w:sz w:val="18"/>
                <w:szCs w:val="18"/>
              </w:rPr>
            </w:pPr>
            <w:r w:rsidRPr="00A65161">
              <w:rPr>
                <w:rFonts w:hint="eastAsia"/>
                <w:sz w:val="18"/>
                <w:szCs w:val="18"/>
              </w:rPr>
              <w:t>特种作业人员</w:t>
            </w:r>
            <w:r w:rsidR="00A508A2">
              <w:rPr>
                <w:rFonts w:hint="eastAsia"/>
                <w:sz w:val="18"/>
                <w:szCs w:val="18"/>
              </w:rPr>
              <w:t>持证上岗</w:t>
            </w:r>
          </w:p>
        </w:tc>
        <w:tc>
          <w:tcPr>
            <w:tcW w:w="4053" w:type="dxa"/>
            <w:vAlign w:val="center"/>
          </w:tcPr>
          <w:p w:rsidR="001F31A0" w:rsidRPr="00A65161" w:rsidRDefault="001F31A0" w:rsidP="00A65161">
            <w:pPr>
              <w:spacing w:line="180" w:lineRule="exact"/>
              <w:rPr>
                <w:sz w:val="18"/>
                <w:szCs w:val="18"/>
              </w:rPr>
            </w:pPr>
            <w:r w:rsidRPr="00A65161">
              <w:rPr>
                <w:rFonts w:hint="eastAsia"/>
                <w:sz w:val="18"/>
                <w:szCs w:val="18"/>
              </w:rPr>
              <w:t>每有一人未经培训从事特种作业的扣</w:t>
            </w:r>
            <w:r w:rsidRPr="00A65161">
              <w:rPr>
                <w:rFonts w:hint="eastAsia"/>
                <w:sz w:val="18"/>
                <w:szCs w:val="18"/>
              </w:rPr>
              <w:t>1</w:t>
            </w:r>
            <w:r w:rsidRPr="00A65161">
              <w:rPr>
                <w:rFonts w:hint="eastAsia"/>
                <w:sz w:val="18"/>
                <w:szCs w:val="18"/>
              </w:rPr>
              <w:t>分。</w:t>
            </w:r>
          </w:p>
          <w:p w:rsidR="001F31A0" w:rsidRPr="00A65161" w:rsidRDefault="001F31A0" w:rsidP="00A65161">
            <w:pPr>
              <w:spacing w:line="180" w:lineRule="exact"/>
              <w:rPr>
                <w:sz w:val="18"/>
                <w:szCs w:val="18"/>
              </w:rPr>
            </w:pPr>
            <w:r w:rsidRPr="00A65161">
              <w:rPr>
                <w:rFonts w:hint="eastAsia"/>
                <w:sz w:val="18"/>
                <w:szCs w:val="18"/>
              </w:rPr>
              <w:t>每有一人特种作业操作资格证书未延期复核的扣</w:t>
            </w:r>
            <w:r w:rsidRPr="00A65161">
              <w:rPr>
                <w:rFonts w:hint="eastAsia"/>
                <w:sz w:val="18"/>
                <w:szCs w:val="18"/>
              </w:rPr>
              <w:t>1</w:t>
            </w:r>
            <w:r w:rsidRPr="00A65161">
              <w:rPr>
                <w:rFonts w:hint="eastAsia"/>
                <w:sz w:val="18"/>
                <w:szCs w:val="18"/>
              </w:rPr>
              <w:t>分。</w:t>
            </w:r>
          </w:p>
          <w:p w:rsidR="001F31A0" w:rsidRPr="00A65161" w:rsidRDefault="001F31A0" w:rsidP="00A65161">
            <w:pPr>
              <w:spacing w:line="180" w:lineRule="exact"/>
              <w:rPr>
                <w:sz w:val="18"/>
                <w:szCs w:val="18"/>
              </w:rPr>
            </w:pPr>
            <w:r w:rsidRPr="00A65161">
              <w:rPr>
                <w:rFonts w:hint="eastAsia"/>
                <w:sz w:val="18"/>
                <w:szCs w:val="18"/>
              </w:rPr>
              <w:t>每有一人未持特种资格证书上岗作业的扣</w:t>
            </w:r>
            <w:r w:rsidRPr="00A65161">
              <w:rPr>
                <w:rFonts w:hint="eastAsia"/>
                <w:sz w:val="18"/>
                <w:szCs w:val="18"/>
              </w:rPr>
              <w:t>1</w:t>
            </w:r>
            <w:r w:rsidRPr="00A65161">
              <w:rPr>
                <w:rFonts w:hint="eastAsia"/>
                <w:sz w:val="18"/>
                <w:szCs w:val="18"/>
              </w:rPr>
              <w:t>分。</w:t>
            </w:r>
          </w:p>
          <w:p w:rsidR="001F31A0" w:rsidRPr="00A65161" w:rsidRDefault="001F31A0" w:rsidP="00A65161">
            <w:pPr>
              <w:spacing w:line="180" w:lineRule="exact"/>
              <w:rPr>
                <w:sz w:val="18"/>
                <w:szCs w:val="18"/>
              </w:rPr>
            </w:pPr>
          </w:p>
        </w:tc>
        <w:tc>
          <w:tcPr>
            <w:tcW w:w="630" w:type="dxa"/>
          </w:tcPr>
          <w:p w:rsidR="001F31A0" w:rsidRDefault="001F31A0" w:rsidP="00AC7E3C">
            <w:pPr>
              <w:spacing w:line="240" w:lineRule="exact"/>
              <w:jc w:val="center"/>
              <w:rPr>
                <w:rFonts w:ascii="仿宋_GB2312" w:eastAsia="仿宋_GB2312"/>
                <w:sz w:val="18"/>
                <w:szCs w:val="18"/>
              </w:rPr>
            </w:pPr>
          </w:p>
        </w:tc>
      </w:tr>
      <w:tr w:rsidR="00C30AC9" w:rsidTr="00177898">
        <w:trPr>
          <w:trHeight w:val="1426"/>
        </w:trPr>
        <w:tc>
          <w:tcPr>
            <w:tcW w:w="514" w:type="dxa"/>
            <w:vAlign w:val="center"/>
          </w:tcPr>
          <w:p w:rsidR="00C30AC9" w:rsidRDefault="00C30AC9" w:rsidP="00177898">
            <w:pPr>
              <w:spacing w:line="240" w:lineRule="exact"/>
              <w:jc w:val="left"/>
              <w:rPr>
                <w:rFonts w:ascii="仿宋_GB2312" w:eastAsia="仿宋_GB2312"/>
              </w:rPr>
            </w:pPr>
            <w:r>
              <w:rPr>
                <w:rFonts w:ascii="仿宋_GB2312" w:eastAsia="仿宋_GB2312" w:hint="eastAsia"/>
              </w:rPr>
              <w:t>11</w:t>
            </w:r>
          </w:p>
        </w:tc>
        <w:tc>
          <w:tcPr>
            <w:tcW w:w="658" w:type="dxa"/>
            <w:vAlign w:val="center"/>
          </w:tcPr>
          <w:p w:rsidR="00C30AC9" w:rsidRPr="00A65161" w:rsidRDefault="00C30AC9" w:rsidP="00177898">
            <w:pPr>
              <w:spacing w:line="240" w:lineRule="exact"/>
              <w:jc w:val="left"/>
              <w:rPr>
                <w:rFonts w:ascii="仿宋_GB2312" w:eastAsia="仿宋_GB2312"/>
              </w:rPr>
            </w:pPr>
            <w:r w:rsidRPr="00A65161">
              <w:rPr>
                <w:rFonts w:ascii="仿宋_GB2312" w:eastAsia="仿宋_GB2312" w:hint="eastAsia"/>
              </w:rPr>
              <w:t>工伤事故报告</w:t>
            </w:r>
          </w:p>
        </w:tc>
        <w:tc>
          <w:tcPr>
            <w:tcW w:w="607" w:type="dxa"/>
            <w:vAlign w:val="center"/>
          </w:tcPr>
          <w:p w:rsidR="00C30AC9" w:rsidRPr="00A65161" w:rsidRDefault="00C30AC9" w:rsidP="00177898">
            <w:pPr>
              <w:spacing w:line="180" w:lineRule="exact"/>
              <w:rPr>
                <w:sz w:val="18"/>
                <w:szCs w:val="18"/>
              </w:rPr>
            </w:pPr>
            <w:r w:rsidRPr="00A65161">
              <w:rPr>
                <w:rFonts w:hint="eastAsia"/>
                <w:sz w:val="18"/>
                <w:szCs w:val="18"/>
              </w:rPr>
              <w:t>5</w:t>
            </w:r>
          </w:p>
        </w:tc>
        <w:tc>
          <w:tcPr>
            <w:tcW w:w="3260" w:type="dxa"/>
            <w:vAlign w:val="center"/>
          </w:tcPr>
          <w:p w:rsidR="00C30AC9" w:rsidRPr="00A65161" w:rsidRDefault="00C30AC9" w:rsidP="00177898">
            <w:pPr>
              <w:spacing w:line="180" w:lineRule="exact"/>
              <w:rPr>
                <w:sz w:val="18"/>
                <w:szCs w:val="18"/>
              </w:rPr>
            </w:pPr>
            <w:r w:rsidRPr="00A65161">
              <w:rPr>
                <w:rFonts w:hint="eastAsia"/>
                <w:sz w:val="18"/>
                <w:szCs w:val="18"/>
              </w:rPr>
              <w:t>工伤事故档案</w:t>
            </w:r>
          </w:p>
          <w:p w:rsidR="00C30AC9" w:rsidRPr="00A65161" w:rsidRDefault="00C30AC9" w:rsidP="00177898">
            <w:pPr>
              <w:spacing w:line="180" w:lineRule="exact"/>
              <w:rPr>
                <w:sz w:val="18"/>
                <w:szCs w:val="18"/>
              </w:rPr>
            </w:pPr>
            <w:r w:rsidRPr="00A65161">
              <w:rPr>
                <w:rFonts w:hint="eastAsia"/>
                <w:sz w:val="18"/>
                <w:szCs w:val="18"/>
              </w:rPr>
              <w:t>伤亡事故报告</w:t>
            </w:r>
          </w:p>
          <w:p w:rsidR="00C30AC9" w:rsidRPr="00A65161" w:rsidRDefault="00C30AC9" w:rsidP="00177898">
            <w:pPr>
              <w:spacing w:line="180" w:lineRule="exact"/>
              <w:rPr>
                <w:sz w:val="18"/>
                <w:szCs w:val="18"/>
              </w:rPr>
            </w:pPr>
            <w:r w:rsidRPr="00A65161">
              <w:rPr>
                <w:rFonts w:hint="eastAsia"/>
                <w:sz w:val="18"/>
                <w:szCs w:val="18"/>
              </w:rPr>
              <w:t>工伤保险</w:t>
            </w:r>
          </w:p>
        </w:tc>
        <w:tc>
          <w:tcPr>
            <w:tcW w:w="4053" w:type="dxa"/>
            <w:vAlign w:val="center"/>
          </w:tcPr>
          <w:p w:rsidR="00C30AC9" w:rsidRPr="00A65161" w:rsidRDefault="00C30AC9" w:rsidP="00177898">
            <w:pPr>
              <w:spacing w:line="180" w:lineRule="exact"/>
              <w:rPr>
                <w:sz w:val="18"/>
                <w:szCs w:val="18"/>
              </w:rPr>
            </w:pPr>
            <w:r w:rsidRPr="00A65161">
              <w:rPr>
                <w:rFonts w:hint="eastAsia"/>
                <w:sz w:val="18"/>
                <w:szCs w:val="18"/>
              </w:rPr>
              <w:t>工伤事故未按规定报告的扣</w:t>
            </w:r>
            <w:r w:rsidRPr="00A65161">
              <w:rPr>
                <w:rFonts w:hint="eastAsia"/>
                <w:sz w:val="18"/>
                <w:szCs w:val="18"/>
              </w:rPr>
              <w:t>2</w:t>
            </w:r>
            <w:r w:rsidRPr="00A65161">
              <w:rPr>
                <w:rFonts w:hint="eastAsia"/>
                <w:sz w:val="18"/>
                <w:szCs w:val="18"/>
              </w:rPr>
              <w:t>分。</w:t>
            </w:r>
          </w:p>
          <w:p w:rsidR="00C30AC9" w:rsidRPr="00A65161" w:rsidRDefault="00C30AC9" w:rsidP="00177898">
            <w:pPr>
              <w:spacing w:line="180" w:lineRule="exact"/>
              <w:rPr>
                <w:sz w:val="18"/>
                <w:szCs w:val="18"/>
              </w:rPr>
            </w:pPr>
            <w:r w:rsidRPr="00A65161">
              <w:rPr>
                <w:rFonts w:hint="eastAsia"/>
                <w:sz w:val="18"/>
                <w:szCs w:val="18"/>
              </w:rPr>
              <w:t>未依法为施工作业人员办理保险，扣</w:t>
            </w:r>
            <w:r w:rsidRPr="00A65161">
              <w:rPr>
                <w:rFonts w:hint="eastAsia"/>
                <w:sz w:val="18"/>
                <w:szCs w:val="18"/>
              </w:rPr>
              <w:t>3</w:t>
            </w:r>
            <w:r w:rsidRPr="00A65161">
              <w:rPr>
                <w:rFonts w:hint="eastAsia"/>
                <w:sz w:val="18"/>
                <w:szCs w:val="18"/>
              </w:rPr>
              <w:t>分</w:t>
            </w:r>
          </w:p>
          <w:p w:rsidR="00C30AC9" w:rsidRPr="00A65161" w:rsidRDefault="00C30AC9" w:rsidP="00177898">
            <w:pPr>
              <w:spacing w:line="180" w:lineRule="exact"/>
              <w:rPr>
                <w:sz w:val="18"/>
                <w:szCs w:val="18"/>
              </w:rPr>
            </w:pPr>
          </w:p>
        </w:tc>
        <w:tc>
          <w:tcPr>
            <w:tcW w:w="630" w:type="dxa"/>
          </w:tcPr>
          <w:p w:rsidR="00C30AC9" w:rsidRDefault="00C30AC9" w:rsidP="00177898">
            <w:pPr>
              <w:spacing w:line="240" w:lineRule="exact"/>
              <w:jc w:val="center"/>
              <w:rPr>
                <w:rFonts w:ascii="仿宋_GB2312" w:eastAsia="仿宋_GB2312"/>
                <w:sz w:val="18"/>
                <w:szCs w:val="18"/>
              </w:rPr>
            </w:pPr>
          </w:p>
        </w:tc>
      </w:tr>
      <w:tr w:rsidR="001F31A0" w:rsidTr="0077043B">
        <w:trPr>
          <w:trHeight w:val="1463"/>
        </w:trPr>
        <w:tc>
          <w:tcPr>
            <w:tcW w:w="1779" w:type="dxa"/>
            <w:gridSpan w:val="3"/>
            <w:vAlign w:val="center"/>
          </w:tcPr>
          <w:p w:rsidR="001F31A0" w:rsidRPr="00A65161" w:rsidRDefault="001F31A0" w:rsidP="00A65161">
            <w:pPr>
              <w:spacing w:line="240" w:lineRule="exact"/>
              <w:jc w:val="center"/>
              <w:rPr>
                <w:rFonts w:ascii="仿宋_GB2312" w:eastAsia="仿宋_GB2312"/>
              </w:rPr>
            </w:pPr>
            <w:r w:rsidRPr="00A65161">
              <w:rPr>
                <w:rFonts w:ascii="仿宋_GB2312" w:eastAsia="仿宋_GB2312" w:hint="eastAsia"/>
              </w:rPr>
              <w:t>总</w:t>
            </w:r>
            <w:r w:rsidR="00A65161">
              <w:rPr>
                <w:rFonts w:ascii="仿宋_GB2312" w:eastAsia="仿宋_GB2312" w:hint="eastAsia"/>
              </w:rPr>
              <w:t xml:space="preserve">  </w:t>
            </w:r>
            <w:r w:rsidRPr="00A65161">
              <w:rPr>
                <w:rFonts w:ascii="仿宋_GB2312" w:eastAsia="仿宋_GB2312" w:hint="eastAsia"/>
              </w:rPr>
              <w:t>分</w:t>
            </w:r>
          </w:p>
          <w:p w:rsidR="001F31A0" w:rsidRDefault="001F31A0" w:rsidP="00A65161">
            <w:pPr>
              <w:spacing w:line="240" w:lineRule="exact"/>
              <w:jc w:val="center"/>
              <w:rPr>
                <w:rFonts w:ascii="仿宋_GB2312" w:eastAsia="仿宋_GB2312"/>
                <w:sz w:val="18"/>
                <w:szCs w:val="18"/>
              </w:rPr>
            </w:pPr>
          </w:p>
        </w:tc>
        <w:tc>
          <w:tcPr>
            <w:tcW w:w="7943" w:type="dxa"/>
            <w:gridSpan w:val="3"/>
            <w:vAlign w:val="center"/>
          </w:tcPr>
          <w:p w:rsidR="001F31A0" w:rsidRDefault="001F31A0" w:rsidP="00AC7E3C">
            <w:pPr>
              <w:spacing w:line="240" w:lineRule="exact"/>
              <w:jc w:val="center"/>
              <w:rPr>
                <w:rFonts w:ascii="仿宋_GB2312" w:eastAsia="仿宋_GB2312"/>
                <w:sz w:val="18"/>
                <w:szCs w:val="18"/>
              </w:rPr>
            </w:pPr>
          </w:p>
        </w:tc>
      </w:tr>
      <w:tr w:rsidR="001F31A0" w:rsidTr="006B3E1F">
        <w:trPr>
          <w:trHeight w:val="2674"/>
        </w:trPr>
        <w:tc>
          <w:tcPr>
            <w:tcW w:w="9722" w:type="dxa"/>
            <w:gridSpan w:val="6"/>
          </w:tcPr>
          <w:p w:rsidR="001F31A0" w:rsidRDefault="001F31A0" w:rsidP="00AC7E3C">
            <w:pPr>
              <w:spacing w:line="240" w:lineRule="exact"/>
              <w:jc w:val="left"/>
              <w:rPr>
                <w:rFonts w:ascii="仿宋_GB2312" w:eastAsia="仿宋_GB2312"/>
                <w:sz w:val="18"/>
                <w:szCs w:val="18"/>
              </w:rPr>
            </w:pPr>
          </w:p>
          <w:p w:rsidR="001F31A0" w:rsidRPr="00A65161" w:rsidRDefault="00C30AC9" w:rsidP="00AC7E3C">
            <w:pPr>
              <w:spacing w:line="240" w:lineRule="exact"/>
              <w:jc w:val="left"/>
              <w:rPr>
                <w:rFonts w:ascii="仿宋_GB2312" w:eastAsia="仿宋_GB2312"/>
              </w:rPr>
            </w:pPr>
            <w:r>
              <w:rPr>
                <w:rFonts w:ascii="仿宋_GB2312" w:eastAsia="仿宋_GB2312" w:hint="eastAsia"/>
              </w:rPr>
              <w:t>评审</w:t>
            </w:r>
            <w:r w:rsidR="001F31A0" w:rsidRPr="00A65161">
              <w:rPr>
                <w:rFonts w:ascii="仿宋_GB2312" w:eastAsia="仿宋_GB2312" w:hint="eastAsia"/>
              </w:rPr>
              <w:t>成员：</w:t>
            </w:r>
          </w:p>
          <w:p w:rsidR="001F31A0" w:rsidRDefault="001F31A0" w:rsidP="00AC7E3C">
            <w:pPr>
              <w:spacing w:line="240" w:lineRule="exact"/>
              <w:jc w:val="left"/>
              <w:rPr>
                <w:rFonts w:ascii="仿宋_GB2312" w:eastAsia="仿宋_GB2312"/>
                <w:sz w:val="18"/>
                <w:szCs w:val="18"/>
              </w:rPr>
            </w:pPr>
          </w:p>
          <w:p w:rsidR="001F31A0" w:rsidRDefault="001F31A0" w:rsidP="00AC7E3C">
            <w:pPr>
              <w:spacing w:line="240" w:lineRule="exact"/>
              <w:jc w:val="left"/>
              <w:rPr>
                <w:rFonts w:ascii="仿宋_GB2312" w:eastAsia="仿宋_GB2312"/>
                <w:sz w:val="18"/>
                <w:szCs w:val="18"/>
              </w:rPr>
            </w:pPr>
          </w:p>
          <w:p w:rsidR="001F31A0" w:rsidRDefault="001F31A0" w:rsidP="00AC7E3C">
            <w:pPr>
              <w:spacing w:line="240" w:lineRule="exact"/>
              <w:jc w:val="left"/>
              <w:rPr>
                <w:rFonts w:ascii="仿宋_GB2312" w:eastAsia="仿宋_GB2312"/>
                <w:sz w:val="18"/>
                <w:szCs w:val="18"/>
              </w:rPr>
            </w:pPr>
          </w:p>
          <w:p w:rsidR="001F31A0" w:rsidRDefault="001F31A0" w:rsidP="00AC7E3C">
            <w:pPr>
              <w:spacing w:line="240" w:lineRule="exact"/>
              <w:jc w:val="left"/>
              <w:rPr>
                <w:rFonts w:ascii="仿宋_GB2312" w:eastAsia="仿宋_GB2312"/>
                <w:sz w:val="18"/>
                <w:szCs w:val="18"/>
              </w:rPr>
            </w:pPr>
          </w:p>
          <w:p w:rsidR="001F31A0" w:rsidRDefault="001F31A0" w:rsidP="00AC7E3C">
            <w:pPr>
              <w:spacing w:line="240" w:lineRule="exact"/>
              <w:jc w:val="left"/>
              <w:rPr>
                <w:rFonts w:ascii="仿宋_GB2312" w:eastAsia="仿宋_GB2312"/>
                <w:sz w:val="18"/>
                <w:szCs w:val="18"/>
              </w:rPr>
            </w:pPr>
          </w:p>
          <w:p w:rsidR="001F31A0" w:rsidRDefault="001F31A0" w:rsidP="00AC7E3C">
            <w:pPr>
              <w:spacing w:line="240" w:lineRule="exact"/>
              <w:jc w:val="left"/>
              <w:rPr>
                <w:rFonts w:ascii="仿宋_GB2312" w:eastAsia="仿宋_GB2312"/>
                <w:sz w:val="18"/>
                <w:szCs w:val="18"/>
              </w:rPr>
            </w:pPr>
          </w:p>
          <w:p w:rsidR="001F31A0" w:rsidRDefault="001F31A0" w:rsidP="00AC7E3C">
            <w:pPr>
              <w:spacing w:line="240" w:lineRule="exact"/>
              <w:jc w:val="center"/>
              <w:rPr>
                <w:rFonts w:ascii="仿宋_GB2312" w:eastAsia="仿宋_GB2312"/>
                <w:sz w:val="18"/>
                <w:szCs w:val="18"/>
              </w:rPr>
            </w:pPr>
            <w:r>
              <w:rPr>
                <w:rFonts w:ascii="仿宋_GB2312" w:eastAsia="仿宋_GB2312" w:hint="eastAsia"/>
                <w:sz w:val="18"/>
                <w:szCs w:val="18"/>
              </w:rPr>
              <w:t xml:space="preserve">                                                                年     月     日</w:t>
            </w:r>
          </w:p>
        </w:tc>
      </w:tr>
    </w:tbl>
    <w:p w:rsidR="00EC38D7" w:rsidRDefault="00EC38D7" w:rsidP="001D6150"/>
    <w:p w:rsidR="0077043B" w:rsidRPr="006B3E1F" w:rsidRDefault="0077043B" w:rsidP="006B3E1F">
      <w:pPr>
        <w:spacing w:line="180" w:lineRule="exact"/>
        <w:rPr>
          <w:rFonts w:ascii="仿宋_GB2312" w:eastAsia="仿宋_GB2312"/>
          <w:b/>
          <w:sz w:val="24"/>
          <w:szCs w:val="24"/>
        </w:rPr>
      </w:pPr>
      <w:r w:rsidRPr="006B3E1F">
        <w:rPr>
          <w:rFonts w:ascii="仿宋_GB2312" w:eastAsia="仿宋_GB2312" w:hint="eastAsia"/>
          <w:b/>
          <w:sz w:val="24"/>
          <w:szCs w:val="24"/>
        </w:rPr>
        <w:t>备注：</w:t>
      </w:r>
    </w:p>
    <w:p w:rsidR="0077043B" w:rsidRPr="006B3E1F" w:rsidRDefault="0077043B" w:rsidP="006B3E1F">
      <w:pPr>
        <w:spacing w:line="240" w:lineRule="atLeast"/>
        <w:ind w:firstLineChars="200" w:firstLine="482"/>
        <w:rPr>
          <w:rFonts w:ascii="仿宋_GB2312" w:eastAsia="仿宋_GB2312"/>
          <w:b/>
          <w:sz w:val="24"/>
          <w:szCs w:val="24"/>
        </w:rPr>
      </w:pPr>
      <w:r w:rsidRPr="006B3E1F">
        <w:rPr>
          <w:rFonts w:ascii="仿宋_GB2312" w:eastAsia="仿宋_GB2312" w:hint="eastAsia"/>
          <w:b/>
          <w:sz w:val="24"/>
          <w:szCs w:val="24"/>
        </w:rPr>
        <w:t>资料需另附：1、《建筑工程施工许可证》复印件</w:t>
      </w:r>
      <w:r w:rsidR="00897EE5" w:rsidRPr="006B3E1F">
        <w:rPr>
          <w:rFonts w:ascii="仿宋_GB2312" w:eastAsia="仿宋_GB2312" w:hint="eastAsia"/>
          <w:b/>
          <w:sz w:val="24"/>
          <w:szCs w:val="24"/>
        </w:rPr>
        <w:t>;</w:t>
      </w:r>
      <w:r w:rsidRPr="006B3E1F">
        <w:rPr>
          <w:rFonts w:ascii="仿宋_GB2312" w:eastAsia="仿宋_GB2312" w:hint="eastAsia"/>
          <w:b/>
          <w:sz w:val="24"/>
          <w:szCs w:val="24"/>
        </w:rPr>
        <w:t>2、创建工作总结</w:t>
      </w:r>
      <w:r w:rsidR="00897EE5" w:rsidRPr="006B3E1F">
        <w:rPr>
          <w:rFonts w:ascii="仿宋_GB2312" w:eastAsia="仿宋_GB2312" w:hint="eastAsia"/>
          <w:b/>
          <w:sz w:val="24"/>
          <w:szCs w:val="24"/>
        </w:rPr>
        <w:t>;</w:t>
      </w:r>
      <w:r w:rsidRPr="006B3E1F">
        <w:rPr>
          <w:rFonts w:ascii="仿宋_GB2312" w:eastAsia="仿宋_GB2312" w:hint="eastAsia"/>
          <w:b/>
          <w:sz w:val="24"/>
          <w:szCs w:val="24"/>
        </w:rPr>
        <w:t>3、施工现场创建活动图片资料或影像资料，包括：能反映工程基础、主体、装修各阶段施工的主要部位和设施（如基坑、施工用电、立面防护、临边洞口的防护、脚手架搭设、建筑起重机械设备维修与管理以及场容场貌、材料堆放、消防设施、扬尘治理、警示标识和临时生活设施等情况）。</w:t>
      </w:r>
    </w:p>
    <w:sectPr w:rsidR="0077043B" w:rsidRPr="006B3E1F" w:rsidSect="007755D2">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CEF" w:rsidRDefault="00A95CEF" w:rsidP="007755D2">
      <w:r>
        <w:separator/>
      </w:r>
    </w:p>
  </w:endnote>
  <w:endnote w:type="continuationSeparator" w:id="1">
    <w:p w:rsidR="00A95CEF" w:rsidRDefault="00A95CEF" w:rsidP="00775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CEF" w:rsidRDefault="00A95CEF" w:rsidP="007755D2">
      <w:r>
        <w:separator/>
      </w:r>
    </w:p>
  </w:footnote>
  <w:footnote w:type="continuationSeparator" w:id="1">
    <w:p w:rsidR="00A95CEF" w:rsidRDefault="00A95CEF" w:rsidP="00775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C1C2F"/>
    <w:multiLevelType w:val="hybridMultilevel"/>
    <w:tmpl w:val="15C4821A"/>
    <w:lvl w:ilvl="0" w:tplc="0B8A1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5D2"/>
    <w:rsid w:val="0018074E"/>
    <w:rsid w:val="001D6150"/>
    <w:rsid w:val="001F31A0"/>
    <w:rsid w:val="00255D3B"/>
    <w:rsid w:val="002922F8"/>
    <w:rsid w:val="002E56E0"/>
    <w:rsid w:val="0032081E"/>
    <w:rsid w:val="003C609E"/>
    <w:rsid w:val="003E5C98"/>
    <w:rsid w:val="00491160"/>
    <w:rsid w:val="00494755"/>
    <w:rsid w:val="004D5792"/>
    <w:rsid w:val="004D59AA"/>
    <w:rsid w:val="00527249"/>
    <w:rsid w:val="005354A1"/>
    <w:rsid w:val="00541734"/>
    <w:rsid w:val="00625542"/>
    <w:rsid w:val="006267FA"/>
    <w:rsid w:val="006B3E1F"/>
    <w:rsid w:val="006E53D7"/>
    <w:rsid w:val="006E775D"/>
    <w:rsid w:val="0077043B"/>
    <w:rsid w:val="007755D2"/>
    <w:rsid w:val="007C3000"/>
    <w:rsid w:val="007D7812"/>
    <w:rsid w:val="00823EB8"/>
    <w:rsid w:val="00897EE5"/>
    <w:rsid w:val="00932D57"/>
    <w:rsid w:val="00960ACD"/>
    <w:rsid w:val="009A191B"/>
    <w:rsid w:val="00A2012F"/>
    <w:rsid w:val="00A3508B"/>
    <w:rsid w:val="00A508A2"/>
    <w:rsid w:val="00A65161"/>
    <w:rsid w:val="00A95CEF"/>
    <w:rsid w:val="00B53E06"/>
    <w:rsid w:val="00BF7C02"/>
    <w:rsid w:val="00C30AC9"/>
    <w:rsid w:val="00E03713"/>
    <w:rsid w:val="00E06C02"/>
    <w:rsid w:val="00E326AC"/>
    <w:rsid w:val="00EC3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D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5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55D2"/>
    <w:rPr>
      <w:sz w:val="18"/>
      <w:szCs w:val="18"/>
    </w:rPr>
  </w:style>
  <w:style w:type="paragraph" w:styleId="a4">
    <w:name w:val="footer"/>
    <w:basedOn w:val="a"/>
    <w:link w:val="Char0"/>
    <w:uiPriority w:val="99"/>
    <w:semiHidden/>
    <w:unhideWhenUsed/>
    <w:rsid w:val="007755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55D2"/>
    <w:rPr>
      <w:sz w:val="18"/>
      <w:szCs w:val="18"/>
    </w:rPr>
  </w:style>
  <w:style w:type="paragraph" w:styleId="a5">
    <w:name w:val="No Spacing"/>
    <w:uiPriority w:val="1"/>
    <w:qFormat/>
    <w:rsid w:val="007755D2"/>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299</Words>
  <Characters>1709</Characters>
  <Application>Microsoft Office Word</Application>
  <DocSecurity>0</DocSecurity>
  <Lines>14</Lines>
  <Paragraphs>4</Paragraphs>
  <ScaleCrop>false</ScaleCrop>
  <Company>user</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2015-11-23T00:59:00Z</cp:lastPrinted>
  <dcterms:created xsi:type="dcterms:W3CDTF">2015-11-23T00:45:00Z</dcterms:created>
  <dcterms:modified xsi:type="dcterms:W3CDTF">2016-02-24T08:03:00Z</dcterms:modified>
</cp:coreProperties>
</file>