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03" w:rsidRDefault="00075818" w:rsidP="00BA1C70">
      <w:pPr>
        <w:widowControl/>
        <w:spacing w:line="600" w:lineRule="exact"/>
        <w:jc w:val="center"/>
        <w:rPr>
          <w:rFonts w:ascii="方正小标宋简体" w:eastAsia="方正小标宋简体" w:hAnsi="黑体" w:cs="黑体"/>
          <w:color w:val="000000"/>
          <w:kern w:val="0"/>
          <w:sz w:val="44"/>
          <w:szCs w:val="44"/>
        </w:rPr>
      </w:pPr>
      <w:r w:rsidRPr="006F5D03">
        <w:rPr>
          <w:rFonts w:ascii="方正小标宋简体" w:eastAsia="方正小标宋简体" w:hAnsi="黑体" w:cs="黑体" w:hint="eastAsia"/>
          <w:color w:val="000000"/>
          <w:kern w:val="0"/>
          <w:sz w:val="44"/>
          <w:szCs w:val="44"/>
        </w:rPr>
        <w:t>鄂州市建设优质工程（吴都杯）创建</w:t>
      </w:r>
    </w:p>
    <w:p w:rsidR="008B0DF1" w:rsidRPr="006F5D03" w:rsidRDefault="00075818" w:rsidP="00BA1C70">
      <w:pPr>
        <w:widowControl/>
        <w:spacing w:line="600" w:lineRule="exact"/>
        <w:jc w:val="center"/>
        <w:rPr>
          <w:rFonts w:ascii="方正小标宋简体" w:eastAsia="方正小标宋简体" w:hAnsi="黑体" w:cs="黑体"/>
          <w:color w:val="000000"/>
          <w:kern w:val="0"/>
          <w:sz w:val="44"/>
          <w:szCs w:val="44"/>
        </w:rPr>
      </w:pPr>
      <w:r w:rsidRPr="006F5D03">
        <w:rPr>
          <w:rFonts w:ascii="方正小标宋简体" w:eastAsia="方正小标宋简体" w:hAnsi="黑体" w:cs="黑体" w:hint="eastAsia"/>
          <w:color w:val="000000"/>
          <w:kern w:val="0"/>
          <w:sz w:val="44"/>
          <w:szCs w:val="44"/>
        </w:rPr>
        <w:t>示范活动评分标准</w:t>
      </w:r>
    </w:p>
    <w:p w:rsidR="008B0DF1" w:rsidRDefault="00075818" w:rsidP="00BA1C70">
      <w:pPr>
        <w:widowControl/>
        <w:spacing w:line="600" w:lineRule="exact"/>
        <w:jc w:val="center"/>
      </w:pPr>
      <w:r>
        <w:rPr>
          <w:rFonts w:ascii="黑体" w:eastAsia="黑体" w:hAnsi="宋体" w:cs="黑体"/>
          <w:color w:val="000000"/>
          <w:kern w:val="0"/>
          <w:sz w:val="32"/>
          <w:szCs w:val="32"/>
        </w:rPr>
        <w:t>一、总</w:t>
      </w:r>
      <w:r>
        <w:rPr>
          <w:rFonts w:ascii="黑体" w:eastAsia="黑体" w:hAnsi="宋体" w:cs="黑体" w:hint="eastAsia"/>
          <w:color w:val="000000"/>
          <w:kern w:val="0"/>
          <w:sz w:val="32"/>
          <w:szCs w:val="32"/>
        </w:rPr>
        <w:t>则</w:t>
      </w:r>
      <w:bookmarkStart w:id="0" w:name="_GoBack"/>
      <w:bookmarkEnd w:id="0"/>
    </w:p>
    <w:p w:rsidR="008B0DF1" w:rsidRDefault="00075818" w:rsidP="00BA1C70">
      <w:pPr>
        <w:widowControl/>
        <w:spacing w:line="600" w:lineRule="exact"/>
        <w:ind w:firstLineChars="200" w:firstLine="640"/>
        <w:jc w:val="left"/>
      </w:pPr>
      <w:r>
        <w:rPr>
          <w:rFonts w:ascii="仿宋_GB2312" w:eastAsia="仿宋_GB2312" w:hAnsi="宋体" w:cs="仿宋_GB2312"/>
          <w:color w:val="000000"/>
          <w:kern w:val="0"/>
          <w:sz w:val="32"/>
          <w:szCs w:val="32"/>
        </w:rPr>
        <w:t>一、为统一和规范</w:t>
      </w:r>
      <w:r>
        <w:rPr>
          <w:rFonts w:ascii="仿宋_GB2312" w:eastAsia="仿宋_GB2312" w:hAnsi="宋体" w:cs="仿宋_GB2312" w:hint="eastAsia"/>
          <w:color w:val="000000"/>
          <w:kern w:val="0"/>
          <w:sz w:val="32"/>
          <w:szCs w:val="32"/>
        </w:rPr>
        <w:t>鄂州市</w:t>
      </w:r>
      <w:r>
        <w:rPr>
          <w:rFonts w:ascii="仿宋_GB2312" w:eastAsia="仿宋_GB2312" w:hAnsi="宋体" w:cs="仿宋_GB2312"/>
          <w:color w:val="000000"/>
          <w:kern w:val="0"/>
          <w:sz w:val="32"/>
          <w:szCs w:val="32"/>
        </w:rPr>
        <w:t>建设优质工程（</w:t>
      </w:r>
      <w:r>
        <w:rPr>
          <w:rFonts w:ascii="仿宋_GB2312" w:eastAsia="仿宋_GB2312" w:hAnsi="宋体" w:cs="仿宋_GB2312" w:hint="eastAsia"/>
          <w:color w:val="000000"/>
          <w:kern w:val="0"/>
          <w:sz w:val="32"/>
          <w:szCs w:val="32"/>
        </w:rPr>
        <w:t>吴都</w:t>
      </w:r>
      <w:r>
        <w:rPr>
          <w:rFonts w:ascii="仿宋_GB2312" w:eastAsia="仿宋_GB2312" w:hAnsi="宋体" w:cs="仿宋_GB2312"/>
          <w:color w:val="000000"/>
          <w:kern w:val="0"/>
          <w:sz w:val="32"/>
          <w:szCs w:val="32"/>
        </w:rPr>
        <w:t>杯）创建示</w:t>
      </w:r>
      <w:r>
        <w:rPr>
          <w:rFonts w:ascii="仿宋_GB2312" w:eastAsia="仿宋_GB2312" w:hAnsi="宋体" w:cs="仿宋_GB2312" w:hint="eastAsia"/>
          <w:color w:val="000000"/>
          <w:kern w:val="0"/>
          <w:sz w:val="32"/>
          <w:szCs w:val="32"/>
        </w:rPr>
        <w:t xml:space="preserve">范活动核查工作，促进该项工作健康有序地发展，根据国家有关建设工程质量的法律、法规及工程建设强制性标准，结合我市实际，制定本评分标准。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二、评委会可根据本市工程总体质量水平状况的情况，在认真执行国家标准的前提下，适当调整评审标准。 </w:t>
      </w:r>
    </w:p>
    <w:p w:rsidR="008B0DF1" w:rsidRDefault="00075818" w:rsidP="00BA1C70">
      <w:pPr>
        <w:widowControl/>
        <w:spacing w:line="600" w:lineRule="exact"/>
        <w:jc w:val="center"/>
      </w:pPr>
      <w:r>
        <w:rPr>
          <w:rFonts w:ascii="黑体" w:eastAsia="黑体" w:hAnsi="宋体" w:cs="黑体" w:hint="eastAsia"/>
          <w:color w:val="000000"/>
          <w:kern w:val="0"/>
          <w:sz w:val="32"/>
          <w:szCs w:val="32"/>
        </w:rPr>
        <w:t>二、评分方法</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一、房屋建筑工程的具体检查部位，应根据工程实际情况现场决定，一般工程至少应检查以下部位：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（一）土建工程应抽查各不同做法的屋面和工程的顶层、 </w:t>
      </w:r>
    </w:p>
    <w:p w:rsidR="008B0DF1" w:rsidRDefault="00075818" w:rsidP="00BA1C70">
      <w:pPr>
        <w:widowControl/>
        <w:spacing w:line="600" w:lineRule="exact"/>
        <w:jc w:val="left"/>
      </w:pPr>
      <w:r>
        <w:rPr>
          <w:rFonts w:ascii="仿宋_GB2312" w:eastAsia="仿宋_GB2312" w:hAnsi="宋体" w:cs="仿宋_GB2312" w:hint="eastAsia"/>
          <w:color w:val="000000"/>
          <w:kern w:val="0"/>
          <w:sz w:val="32"/>
          <w:szCs w:val="32"/>
        </w:rPr>
        <w:t xml:space="preserve">首层、中间层及地下各层，应检查所有工程的外装饰。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（二）建筑电气设备安装工程应抽查有防雷装置的屋面、 </w:t>
      </w:r>
    </w:p>
    <w:p w:rsidR="008B0DF1" w:rsidRDefault="00075818" w:rsidP="00BA1C70">
      <w:pPr>
        <w:widowControl/>
        <w:spacing w:line="600" w:lineRule="exact"/>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电梯机房、电气竖井、变配电室、柴油发电机房、锅炉房、弱电设备机房、消防中控室、防雷测试点、主要建筑房间、走道及其他建筑设备机房。</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（三）建筑设备安装工程应抽查有建筑设备的屋面、水箱间、管井、空调机房、冷冻机房、锅炉房、交换站、各类泵房、风机房、厨卫间等含有建筑设备的主要房间、走道、场所。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lastRenderedPageBreak/>
        <w:t xml:space="preserve">二、道路工程具体检查部位，应根据工程实际情况现场决定，一般工程至少应检查以下部位：桥梁、隧道、道路、排水、交安、照明、绿化工程等；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三、桥梁工程的具体检查部位，应根据工程实际情况现场决定，一般工程至少应检查以下部位：墩台、塔身、预应力混凝土连续梁、箱梁、刚构、</w:t>
      </w:r>
      <w:r>
        <w:rPr>
          <w:rFonts w:ascii="Times New Roman" w:eastAsia="宋体" w:hAnsi="Times New Roman" w:cs="Times New Roman"/>
          <w:color w:val="000000"/>
          <w:kern w:val="0"/>
          <w:sz w:val="32"/>
          <w:szCs w:val="32"/>
        </w:rPr>
        <w:t>T</w:t>
      </w:r>
      <w:r>
        <w:rPr>
          <w:rFonts w:ascii="仿宋_GB2312" w:eastAsia="仿宋_GB2312" w:hAnsi="宋体" w:cs="仿宋_GB2312" w:hint="eastAsia"/>
          <w:color w:val="000000"/>
          <w:kern w:val="0"/>
          <w:sz w:val="32"/>
          <w:szCs w:val="32"/>
        </w:rPr>
        <w:t xml:space="preserve">梁、钢梁涂层、系杆拱桥、钢管拱、钢箱拱、索塔主缆、斜拉索（含吊杆）、桥面附属设施等；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四、园林工程具体检查部位，应根据工程实际情况现场决定，一般工程至少应检查以下部位：园林种植基础、植物材料、植物栽植、园路广场、铺装工程、园林景观小品、园林附属设施、园林建筑等；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五、市优质工程核查时，核查组对申报工程的包含</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 xml:space="preserve">实体 </w:t>
      </w:r>
    </w:p>
    <w:p w:rsidR="008B0DF1" w:rsidRDefault="00075818" w:rsidP="00BA1C70">
      <w:pPr>
        <w:widowControl/>
        <w:spacing w:line="600" w:lineRule="exact"/>
        <w:jc w:val="left"/>
      </w:pPr>
      <w:r>
        <w:rPr>
          <w:rFonts w:ascii="仿宋_GB2312" w:eastAsia="仿宋_GB2312" w:hAnsi="宋体" w:cs="仿宋_GB2312" w:hint="eastAsia"/>
          <w:color w:val="000000"/>
          <w:kern w:val="0"/>
          <w:sz w:val="32"/>
          <w:szCs w:val="32"/>
        </w:rPr>
        <w:t>质量</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工程资料</w:t>
      </w:r>
      <w:r>
        <w:rPr>
          <w:rFonts w:ascii="Times New Roman" w:eastAsia="宋体" w:hAnsi="Times New Roman" w:cs="Times New Roman"/>
          <w:color w:val="000000"/>
          <w:kern w:val="0"/>
          <w:sz w:val="32"/>
          <w:szCs w:val="32"/>
        </w:rPr>
        <w:t>”</w:t>
      </w:r>
      <w:r>
        <w:rPr>
          <w:rFonts w:ascii="Times New Roman" w:eastAsia="宋体" w:hAnsi="Times New Roman" w:cs="Times New Roman" w:hint="eastAsia"/>
          <w:color w:val="000000"/>
          <w:kern w:val="0"/>
          <w:sz w:val="32"/>
          <w:szCs w:val="32"/>
        </w:rPr>
        <w:t>、</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技术进步与创新</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节能环保</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工程管理</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综合效益</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 xml:space="preserve">六方面作出评价。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六、分项核查评分表中各核查项目得分应为对照核查标准所得分数之和，每分项表得分应为表内各检查项目实得分数之和。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七、核查评分表不得采用负值，各核查项目所扣分数之和不得超过该项目应得分数。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八、汇总表满分为 </w:t>
      </w:r>
      <w:r>
        <w:rPr>
          <w:rFonts w:ascii="Times New Roman" w:eastAsia="宋体" w:hAnsi="Times New Roman" w:cs="Times New Roman"/>
          <w:color w:val="000000"/>
          <w:kern w:val="0"/>
          <w:sz w:val="32"/>
          <w:szCs w:val="32"/>
        </w:rPr>
        <w:t xml:space="preserve">100 </w:t>
      </w:r>
      <w:r>
        <w:rPr>
          <w:rFonts w:ascii="仿宋_GB2312" w:eastAsia="仿宋_GB2312" w:hAnsi="宋体" w:cs="仿宋_GB2312" w:hint="eastAsia"/>
          <w:color w:val="000000"/>
          <w:kern w:val="0"/>
          <w:sz w:val="32"/>
          <w:szCs w:val="32"/>
        </w:rPr>
        <w:t xml:space="preserve">分，各分项评分表在汇总表所占满分的分值分别为：实体质量 </w:t>
      </w:r>
      <w:r>
        <w:rPr>
          <w:rFonts w:ascii="Times New Roman" w:eastAsia="宋体" w:hAnsi="Times New Roman" w:cs="Times New Roman"/>
          <w:color w:val="000000"/>
          <w:kern w:val="0"/>
          <w:sz w:val="32"/>
          <w:szCs w:val="32"/>
        </w:rPr>
        <w:t xml:space="preserve">70 </w:t>
      </w:r>
      <w:r>
        <w:rPr>
          <w:rFonts w:ascii="仿宋_GB2312" w:eastAsia="仿宋_GB2312" w:hAnsi="宋体" w:cs="仿宋_GB2312" w:hint="eastAsia"/>
          <w:color w:val="000000"/>
          <w:kern w:val="0"/>
          <w:sz w:val="32"/>
          <w:szCs w:val="32"/>
        </w:rPr>
        <w:t xml:space="preserve">分、工程资料 </w:t>
      </w:r>
      <w:r>
        <w:rPr>
          <w:rFonts w:ascii="Times New Roman" w:eastAsia="宋体" w:hAnsi="Times New Roman" w:cs="Times New Roman"/>
          <w:color w:val="000000"/>
          <w:kern w:val="0"/>
          <w:sz w:val="32"/>
          <w:szCs w:val="32"/>
        </w:rPr>
        <w:t xml:space="preserve">20 </w:t>
      </w:r>
      <w:r>
        <w:rPr>
          <w:rFonts w:ascii="仿宋_GB2312" w:eastAsia="仿宋_GB2312" w:hAnsi="宋体" w:cs="仿宋_GB2312" w:hint="eastAsia"/>
          <w:color w:val="000000"/>
          <w:kern w:val="0"/>
          <w:sz w:val="32"/>
          <w:szCs w:val="32"/>
        </w:rPr>
        <w:t xml:space="preserve">分、技术进步与创新 </w:t>
      </w:r>
      <w:r>
        <w:rPr>
          <w:rFonts w:ascii="Times New Roman" w:eastAsia="宋体" w:hAnsi="Times New Roman" w:cs="Times New Roman"/>
          <w:color w:val="000000"/>
          <w:kern w:val="0"/>
          <w:sz w:val="32"/>
          <w:szCs w:val="32"/>
        </w:rPr>
        <w:t xml:space="preserve">4 </w:t>
      </w:r>
      <w:r>
        <w:rPr>
          <w:rFonts w:ascii="仿宋_GB2312" w:eastAsia="仿宋_GB2312" w:hAnsi="宋体" w:cs="仿宋_GB2312" w:hint="eastAsia"/>
          <w:color w:val="000000"/>
          <w:kern w:val="0"/>
          <w:sz w:val="32"/>
          <w:szCs w:val="32"/>
        </w:rPr>
        <w:t xml:space="preserve">分、节能环保 </w:t>
      </w:r>
      <w:r>
        <w:rPr>
          <w:rFonts w:ascii="Times New Roman" w:eastAsia="宋体" w:hAnsi="Times New Roman" w:cs="Times New Roman"/>
          <w:color w:val="000000"/>
          <w:kern w:val="0"/>
          <w:sz w:val="32"/>
          <w:szCs w:val="32"/>
        </w:rPr>
        <w:t xml:space="preserve">3 </w:t>
      </w:r>
      <w:r>
        <w:rPr>
          <w:rFonts w:ascii="仿宋_GB2312" w:eastAsia="仿宋_GB2312" w:hAnsi="宋体" w:cs="仿宋_GB2312" w:hint="eastAsia"/>
          <w:color w:val="000000"/>
          <w:kern w:val="0"/>
          <w:sz w:val="32"/>
          <w:szCs w:val="32"/>
        </w:rPr>
        <w:t xml:space="preserve">分、工程管理 </w:t>
      </w:r>
      <w:r>
        <w:rPr>
          <w:rFonts w:ascii="Times New Roman" w:eastAsia="宋体" w:hAnsi="Times New Roman" w:cs="Times New Roman"/>
          <w:color w:val="000000"/>
          <w:kern w:val="0"/>
          <w:sz w:val="32"/>
          <w:szCs w:val="32"/>
        </w:rPr>
        <w:t xml:space="preserve">2 </w:t>
      </w:r>
      <w:r>
        <w:rPr>
          <w:rFonts w:ascii="仿宋_GB2312" w:eastAsia="仿宋_GB2312" w:hAnsi="宋体" w:cs="仿宋_GB2312" w:hint="eastAsia"/>
          <w:color w:val="000000"/>
          <w:kern w:val="0"/>
          <w:sz w:val="32"/>
          <w:szCs w:val="32"/>
        </w:rPr>
        <w:t xml:space="preserve">分、综合效益 </w:t>
      </w:r>
      <w:r>
        <w:rPr>
          <w:rFonts w:ascii="Times New Roman" w:eastAsia="宋体" w:hAnsi="Times New Roman" w:cs="Times New Roman"/>
          <w:color w:val="000000"/>
          <w:kern w:val="0"/>
          <w:sz w:val="32"/>
          <w:szCs w:val="32"/>
        </w:rPr>
        <w:t xml:space="preserve">1 </w:t>
      </w:r>
      <w:r>
        <w:rPr>
          <w:rFonts w:ascii="仿宋_GB2312" w:eastAsia="仿宋_GB2312" w:hAnsi="宋体" w:cs="仿宋_GB2312" w:hint="eastAsia"/>
          <w:color w:val="000000"/>
          <w:kern w:val="0"/>
          <w:sz w:val="32"/>
          <w:szCs w:val="32"/>
        </w:rPr>
        <w:t>分。得分应为各分项评分实得分值之和。有缺项时汇总表总得分</w:t>
      </w:r>
      <w:r>
        <w:rPr>
          <w:rFonts w:ascii="Times New Roman" w:eastAsia="宋体" w:hAnsi="Times New Roman" w:cs="Times New Roman"/>
          <w:color w:val="000000"/>
          <w:kern w:val="0"/>
          <w:sz w:val="32"/>
          <w:szCs w:val="32"/>
        </w:rPr>
        <w:t>=</w:t>
      </w:r>
      <w:r>
        <w:rPr>
          <w:rFonts w:ascii="仿宋_GB2312" w:eastAsia="仿宋_GB2312" w:hAnsi="宋体" w:cs="仿宋_GB2312" w:hint="eastAsia"/>
          <w:color w:val="000000"/>
          <w:kern w:val="0"/>
          <w:sz w:val="32"/>
          <w:szCs w:val="32"/>
        </w:rPr>
        <w:t>各分项评分表实得分值之和／各分项评分表应得分值之和</w:t>
      </w:r>
      <w:r>
        <w:rPr>
          <w:rFonts w:ascii="Times New Roman" w:eastAsia="宋体" w:hAnsi="Times New Roman" w:cs="Times New Roman"/>
          <w:color w:val="000000"/>
          <w:kern w:val="0"/>
          <w:sz w:val="32"/>
          <w:szCs w:val="32"/>
        </w:rPr>
        <w:t>×100</w:t>
      </w:r>
      <w:r>
        <w:rPr>
          <w:rFonts w:ascii="仿宋_GB2312" w:eastAsia="仿宋_GB2312" w:hAnsi="宋体" w:cs="仿宋_GB2312" w:hint="eastAsia"/>
          <w:color w:val="000000"/>
          <w:kern w:val="0"/>
          <w:sz w:val="32"/>
          <w:szCs w:val="32"/>
        </w:rPr>
        <w:t xml:space="preserve">。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九、具备参评资格的工程汇总表总得分值应在 </w:t>
      </w:r>
      <w:r>
        <w:rPr>
          <w:rFonts w:ascii="Times New Roman" w:eastAsia="宋体" w:hAnsi="Times New Roman" w:cs="Times New Roman"/>
          <w:color w:val="000000"/>
          <w:kern w:val="0"/>
          <w:sz w:val="32"/>
          <w:szCs w:val="32"/>
        </w:rPr>
        <w:t xml:space="preserve">85 </w:t>
      </w:r>
      <w:r>
        <w:rPr>
          <w:rFonts w:ascii="仿宋_GB2312" w:eastAsia="仿宋_GB2312" w:hAnsi="宋体" w:cs="仿宋_GB2312" w:hint="eastAsia"/>
          <w:color w:val="000000"/>
          <w:kern w:val="0"/>
          <w:sz w:val="32"/>
          <w:szCs w:val="32"/>
        </w:rPr>
        <w:t xml:space="preserve">分及以上。 </w:t>
      </w:r>
    </w:p>
    <w:p w:rsidR="008B0DF1" w:rsidRDefault="00075818" w:rsidP="00BA1C70">
      <w:pPr>
        <w:widowControl/>
        <w:spacing w:line="600" w:lineRule="exact"/>
        <w:jc w:val="center"/>
      </w:pPr>
      <w:r>
        <w:rPr>
          <w:rFonts w:ascii="黑体" w:eastAsia="黑体" w:hAnsi="宋体" w:cs="黑体" w:hint="eastAsia"/>
          <w:color w:val="000000"/>
          <w:kern w:val="0"/>
          <w:sz w:val="32"/>
          <w:szCs w:val="32"/>
        </w:rPr>
        <w:t>三、评价表</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一、市建设优质工程评价汇总表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二、市优质工程实体（房屋建筑工程）质量抽查评价表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三、市建设优质工程（道路工程）实体质量抽查评价表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四、市建设优质工程（桥梁工程）实体质量抽查评价表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五、市建设优质工程（园林工程）实体质量抽查评价表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六、市建设优质工程（房屋建筑工程）资料抽查评价表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七、市建设优质工程（道路工程）资料抽查评价表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八、市建设优质工程（桥梁工程）资料抽查评价表 </w:t>
      </w:r>
    </w:p>
    <w:p w:rsidR="008B0DF1" w:rsidRDefault="00075818" w:rsidP="00BA1C70">
      <w:pPr>
        <w:widowControl/>
        <w:spacing w:line="600" w:lineRule="exact"/>
        <w:ind w:firstLineChars="200" w:firstLine="640"/>
        <w:jc w:val="left"/>
      </w:pPr>
      <w:r>
        <w:rPr>
          <w:rFonts w:ascii="仿宋_GB2312" w:eastAsia="仿宋_GB2312" w:hAnsi="宋体" w:cs="仿宋_GB2312" w:hint="eastAsia"/>
          <w:color w:val="000000"/>
          <w:kern w:val="0"/>
          <w:sz w:val="32"/>
          <w:szCs w:val="32"/>
        </w:rPr>
        <w:t xml:space="preserve">九、市建设优质工程（园林工程）资料抽查评价表 </w:t>
      </w:r>
    </w:p>
    <w:p w:rsidR="008B0DF1" w:rsidRDefault="008B0DF1" w:rsidP="00BA1C70">
      <w:pPr>
        <w:spacing w:line="600" w:lineRule="exact"/>
      </w:pPr>
    </w:p>
    <w:p w:rsidR="008B0DF1" w:rsidRDefault="008B0DF1" w:rsidP="00BA1C70">
      <w:pPr>
        <w:spacing w:line="600" w:lineRule="exact"/>
      </w:pPr>
    </w:p>
    <w:p w:rsidR="008B0DF1" w:rsidRDefault="008B0DF1" w:rsidP="00BA1C70">
      <w:pPr>
        <w:spacing w:line="600" w:lineRule="exact"/>
      </w:pPr>
    </w:p>
    <w:p w:rsidR="008B0DF1" w:rsidRDefault="008B0DF1"/>
    <w:p w:rsidR="008B0DF1" w:rsidRDefault="008B0DF1"/>
    <w:p w:rsidR="008B0DF1" w:rsidRDefault="008B0DF1"/>
    <w:p w:rsidR="008B0DF1" w:rsidRDefault="008B0DF1">
      <w:pPr>
        <w:rPr>
          <w:rFonts w:hint="eastAsia"/>
        </w:rPr>
      </w:pPr>
    </w:p>
    <w:p w:rsidR="00BA1C70" w:rsidRDefault="00BA1C70">
      <w:pPr>
        <w:rPr>
          <w:rFonts w:hint="eastAsia"/>
        </w:rPr>
      </w:pPr>
    </w:p>
    <w:p w:rsidR="00BA1C70" w:rsidRDefault="00BA1C70">
      <w:pPr>
        <w:rPr>
          <w:rFonts w:hint="eastAsia"/>
        </w:rPr>
      </w:pPr>
    </w:p>
    <w:p w:rsidR="00BA1C70" w:rsidRDefault="00BA1C70">
      <w:pPr>
        <w:rPr>
          <w:rFonts w:hint="eastAsia"/>
        </w:rPr>
      </w:pPr>
    </w:p>
    <w:p w:rsidR="00BA1C70" w:rsidRPr="00BA1C70" w:rsidRDefault="00BA1C70"/>
    <w:p w:rsidR="008B0DF1" w:rsidRDefault="008B0DF1"/>
    <w:p w:rsidR="008B0DF1" w:rsidRDefault="00075818">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表1</w:t>
      </w:r>
    </w:p>
    <w:p w:rsidR="008B0DF1" w:rsidRDefault="00075818">
      <w:pPr>
        <w:widowControl/>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市建设优质工程评价汇总表</w:t>
      </w:r>
    </w:p>
    <w:p w:rsidR="008B0DF1" w:rsidRDefault="008B0DF1">
      <w:pPr>
        <w:widowControl/>
        <w:jc w:val="left"/>
        <w:rPr>
          <w:rFonts w:ascii="黑体" w:eastAsia="黑体" w:hAnsi="黑体" w:cs="黑体"/>
          <w:color w:val="000000"/>
          <w:kern w:val="0"/>
          <w:szCs w:val="21"/>
        </w:rPr>
      </w:pPr>
    </w:p>
    <w:p w:rsidR="008B0DF1" w:rsidRDefault="00075818">
      <w:pPr>
        <w:widowControl/>
        <w:jc w:val="left"/>
        <w:rPr>
          <w:rFonts w:ascii="仿宋_GB2312" w:eastAsia="仿宋_GB2312" w:hAnsi="宋体" w:cs="仿宋_GB2312"/>
          <w:color w:val="000000"/>
          <w:kern w:val="0"/>
          <w:sz w:val="24"/>
        </w:rPr>
      </w:pPr>
      <w:r>
        <w:rPr>
          <w:rFonts w:ascii="黑体" w:eastAsia="黑体" w:hAnsi="黑体" w:cs="黑体" w:hint="eastAsia"/>
          <w:color w:val="000000"/>
          <w:kern w:val="0"/>
          <w:szCs w:val="21"/>
        </w:rPr>
        <w:t>工程名称：                                           施工单位：</w:t>
      </w:r>
    </w:p>
    <w:tbl>
      <w:tblPr>
        <w:tblStyle w:val="a5"/>
        <w:tblW w:w="8850" w:type="dxa"/>
        <w:tblInd w:w="102" w:type="dxa"/>
        <w:tblLook w:val="04A0"/>
      </w:tblPr>
      <w:tblGrid>
        <w:gridCol w:w="573"/>
        <w:gridCol w:w="1432"/>
        <w:gridCol w:w="1363"/>
        <w:gridCol w:w="3273"/>
        <w:gridCol w:w="1118"/>
        <w:gridCol w:w="1091"/>
      </w:tblGrid>
      <w:tr w:rsidR="008B0DF1">
        <w:trPr>
          <w:trHeight w:val="446"/>
        </w:trPr>
        <w:tc>
          <w:tcPr>
            <w:tcW w:w="573" w:type="dxa"/>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1432" w:type="dxa"/>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评价项目</w:t>
            </w:r>
          </w:p>
        </w:tc>
        <w:tc>
          <w:tcPr>
            <w:tcW w:w="4636" w:type="dxa"/>
            <w:gridSpan w:val="2"/>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评价内容</w:t>
            </w:r>
          </w:p>
        </w:tc>
        <w:tc>
          <w:tcPr>
            <w:tcW w:w="1118" w:type="dxa"/>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应得分值</w:t>
            </w:r>
          </w:p>
        </w:tc>
        <w:tc>
          <w:tcPr>
            <w:tcW w:w="1091" w:type="dxa"/>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实得分值</w:t>
            </w:r>
          </w:p>
        </w:tc>
      </w:tr>
      <w:tr w:rsidR="008B0DF1">
        <w:trPr>
          <w:trHeight w:val="455"/>
        </w:trPr>
        <w:tc>
          <w:tcPr>
            <w:tcW w:w="573"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14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实体质量</w:t>
            </w:r>
          </w:p>
        </w:tc>
        <w:tc>
          <w:tcPr>
            <w:tcW w:w="4636"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详见实体质量抽查评分表</w:t>
            </w:r>
          </w:p>
        </w:tc>
        <w:tc>
          <w:tcPr>
            <w:tcW w:w="1118"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70</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42"/>
        </w:trPr>
        <w:tc>
          <w:tcPr>
            <w:tcW w:w="573"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14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工程资料</w:t>
            </w:r>
          </w:p>
        </w:tc>
        <w:tc>
          <w:tcPr>
            <w:tcW w:w="4636"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详见资料抽查表</w:t>
            </w:r>
          </w:p>
        </w:tc>
        <w:tc>
          <w:tcPr>
            <w:tcW w:w="1118"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90"/>
        </w:trPr>
        <w:tc>
          <w:tcPr>
            <w:tcW w:w="573"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1432"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技术进步与科技创新</w:t>
            </w:r>
          </w:p>
        </w:tc>
        <w:tc>
          <w:tcPr>
            <w:tcW w:w="136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获科技奖或技术创新</w:t>
            </w:r>
          </w:p>
        </w:tc>
        <w:tc>
          <w:tcPr>
            <w:tcW w:w="32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省（部）级及以上科技进步奖或省（部）级工法，发明专利、实用新型专利</w:t>
            </w:r>
          </w:p>
        </w:tc>
        <w:tc>
          <w:tcPr>
            <w:tcW w:w="1118"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815"/>
        </w:trPr>
        <w:tc>
          <w:tcPr>
            <w:tcW w:w="573" w:type="dxa"/>
            <w:vMerge/>
          </w:tcPr>
          <w:p w:rsidR="008B0DF1" w:rsidRDefault="008B0DF1">
            <w:pPr>
              <w:widowControl/>
              <w:jc w:val="center"/>
              <w:rPr>
                <w:rFonts w:ascii="仿宋_GB2312" w:eastAsia="仿宋_GB2312" w:hAnsi="宋体" w:cs="仿宋_GB2312"/>
                <w:color w:val="000000"/>
                <w:kern w:val="0"/>
                <w:sz w:val="22"/>
                <w:szCs w:val="22"/>
              </w:rPr>
            </w:pPr>
          </w:p>
        </w:tc>
        <w:tc>
          <w:tcPr>
            <w:tcW w:w="1432"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推广应用新技术</w:t>
            </w:r>
          </w:p>
        </w:tc>
        <w:tc>
          <w:tcPr>
            <w:tcW w:w="32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省级以上QC成果或建筑业10项新技术中6项以上</w:t>
            </w:r>
          </w:p>
        </w:tc>
        <w:tc>
          <w:tcPr>
            <w:tcW w:w="1118"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68"/>
        </w:trPr>
        <w:tc>
          <w:tcPr>
            <w:tcW w:w="573"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1432"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节能环保</w:t>
            </w:r>
          </w:p>
        </w:tc>
        <w:tc>
          <w:tcPr>
            <w:tcW w:w="136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文明施工</w:t>
            </w:r>
          </w:p>
        </w:tc>
        <w:tc>
          <w:tcPr>
            <w:tcW w:w="32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省安全文明施工现场</w:t>
            </w:r>
          </w:p>
        </w:tc>
        <w:tc>
          <w:tcPr>
            <w:tcW w:w="1118"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523"/>
        </w:trPr>
        <w:tc>
          <w:tcPr>
            <w:tcW w:w="573" w:type="dxa"/>
            <w:vMerge/>
          </w:tcPr>
          <w:p w:rsidR="008B0DF1" w:rsidRDefault="008B0DF1">
            <w:pPr>
              <w:widowControl/>
              <w:jc w:val="center"/>
              <w:rPr>
                <w:rFonts w:ascii="仿宋_GB2312" w:eastAsia="仿宋_GB2312" w:hAnsi="宋体" w:cs="仿宋_GB2312"/>
                <w:color w:val="000000"/>
                <w:kern w:val="0"/>
                <w:sz w:val="22"/>
                <w:szCs w:val="22"/>
              </w:rPr>
            </w:pPr>
          </w:p>
        </w:tc>
        <w:tc>
          <w:tcPr>
            <w:tcW w:w="1432"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四节—环保</w:t>
            </w:r>
          </w:p>
        </w:tc>
        <w:tc>
          <w:tcPr>
            <w:tcW w:w="32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四节—环保效果</w:t>
            </w:r>
          </w:p>
        </w:tc>
        <w:tc>
          <w:tcPr>
            <w:tcW w:w="1118"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1475"/>
        </w:trPr>
        <w:tc>
          <w:tcPr>
            <w:tcW w:w="573" w:type="dxa"/>
            <w:vMerge/>
          </w:tcPr>
          <w:p w:rsidR="008B0DF1" w:rsidRDefault="008B0DF1">
            <w:pPr>
              <w:widowControl/>
              <w:jc w:val="center"/>
              <w:rPr>
                <w:rFonts w:ascii="仿宋_GB2312" w:eastAsia="仿宋_GB2312" w:hAnsi="宋体" w:cs="仿宋_GB2312"/>
                <w:color w:val="000000"/>
                <w:kern w:val="0"/>
                <w:sz w:val="22"/>
                <w:szCs w:val="22"/>
              </w:rPr>
            </w:pPr>
          </w:p>
        </w:tc>
        <w:tc>
          <w:tcPr>
            <w:tcW w:w="1432"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高性能、环保绿色建材、装配式建筑应用</w:t>
            </w:r>
          </w:p>
          <w:p w:rsidR="008B0DF1" w:rsidRDefault="008B0DF1">
            <w:pPr>
              <w:widowControl/>
              <w:jc w:val="left"/>
              <w:rPr>
                <w:rFonts w:ascii="仿宋_GB2312" w:eastAsia="仿宋_GB2312" w:hAnsi="宋体" w:cs="仿宋_GB2312"/>
                <w:color w:val="000000"/>
                <w:kern w:val="0"/>
                <w:sz w:val="22"/>
                <w:szCs w:val="22"/>
              </w:rPr>
            </w:pPr>
          </w:p>
        </w:tc>
        <w:tc>
          <w:tcPr>
            <w:tcW w:w="3273"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高强、高性能、高耐久、环保绿 色建材应用，工业化、智能化、装配式建筑应用</w:t>
            </w:r>
          </w:p>
        </w:tc>
        <w:tc>
          <w:tcPr>
            <w:tcW w:w="1118" w:type="dxa"/>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347"/>
        </w:trPr>
        <w:tc>
          <w:tcPr>
            <w:tcW w:w="573"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1432"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工程管理</w:t>
            </w:r>
          </w:p>
        </w:tc>
        <w:tc>
          <w:tcPr>
            <w:tcW w:w="136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质量安全保证体系</w:t>
            </w:r>
          </w:p>
        </w:tc>
        <w:tc>
          <w:tcPr>
            <w:tcW w:w="32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制度、体系健全</w:t>
            </w:r>
          </w:p>
        </w:tc>
        <w:tc>
          <w:tcPr>
            <w:tcW w:w="1118"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531"/>
        </w:trPr>
        <w:tc>
          <w:tcPr>
            <w:tcW w:w="573" w:type="dxa"/>
            <w:vMerge/>
          </w:tcPr>
          <w:p w:rsidR="008B0DF1" w:rsidRDefault="008B0DF1">
            <w:pPr>
              <w:widowControl/>
              <w:jc w:val="center"/>
              <w:rPr>
                <w:rFonts w:ascii="仿宋_GB2312" w:eastAsia="仿宋_GB2312" w:hAnsi="宋体" w:cs="仿宋_GB2312"/>
                <w:color w:val="000000"/>
                <w:kern w:val="0"/>
                <w:sz w:val="22"/>
                <w:szCs w:val="22"/>
              </w:rPr>
            </w:pPr>
          </w:p>
        </w:tc>
        <w:tc>
          <w:tcPr>
            <w:tcW w:w="1432"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管理方法</w:t>
            </w:r>
          </w:p>
        </w:tc>
        <w:tc>
          <w:tcPr>
            <w:tcW w:w="32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项目管理成果</w:t>
            </w:r>
          </w:p>
        </w:tc>
        <w:tc>
          <w:tcPr>
            <w:tcW w:w="1118"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693"/>
        </w:trPr>
        <w:tc>
          <w:tcPr>
            <w:tcW w:w="573" w:type="dxa"/>
            <w:vMerge/>
          </w:tcPr>
          <w:p w:rsidR="008B0DF1" w:rsidRDefault="008B0DF1">
            <w:pPr>
              <w:widowControl/>
              <w:jc w:val="center"/>
              <w:rPr>
                <w:rFonts w:ascii="仿宋_GB2312" w:eastAsia="仿宋_GB2312" w:hAnsi="宋体" w:cs="仿宋_GB2312"/>
                <w:color w:val="000000"/>
                <w:kern w:val="0"/>
                <w:sz w:val="22"/>
                <w:szCs w:val="22"/>
              </w:rPr>
            </w:pPr>
          </w:p>
        </w:tc>
        <w:tc>
          <w:tcPr>
            <w:tcW w:w="1432"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工程规模</w:t>
            </w:r>
          </w:p>
        </w:tc>
        <w:tc>
          <w:tcPr>
            <w:tcW w:w="32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建筑面积5万m2以上或投资规模3 亿元以上</w:t>
            </w:r>
          </w:p>
        </w:tc>
        <w:tc>
          <w:tcPr>
            <w:tcW w:w="1118"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591"/>
        </w:trPr>
        <w:tc>
          <w:tcPr>
            <w:tcW w:w="573"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w:t>
            </w:r>
          </w:p>
        </w:tc>
        <w:tc>
          <w:tcPr>
            <w:tcW w:w="1432"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综合效益</w:t>
            </w:r>
          </w:p>
        </w:tc>
        <w:tc>
          <w:tcPr>
            <w:tcW w:w="136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经济效益好</w:t>
            </w:r>
          </w:p>
        </w:tc>
        <w:tc>
          <w:tcPr>
            <w:tcW w:w="32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工程产能、功能均达到设计要求</w:t>
            </w:r>
          </w:p>
        </w:tc>
        <w:tc>
          <w:tcPr>
            <w:tcW w:w="1118"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621"/>
        </w:trPr>
        <w:tc>
          <w:tcPr>
            <w:tcW w:w="573" w:type="dxa"/>
            <w:vMerge/>
          </w:tcPr>
          <w:p w:rsidR="008B0DF1" w:rsidRDefault="008B0DF1">
            <w:pPr>
              <w:widowControl/>
              <w:jc w:val="left"/>
              <w:rPr>
                <w:rFonts w:ascii="仿宋_GB2312" w:eastAsia="仿宋_GB2312" w:hAnsi="宋体" w:cs="仿宋_GB2312"/>
                <w:color w:val="000000"/>
                <w:kern w:val="0"/>
                <w:sz w:val="22"/>
                <w:szCs w:val="22"/>
              </w:rPr>
            </w:pPr>
          </w:p>
        </w:tc>
        <w:tc>
          <w:tcPr>
            <w:tcW w:w="1432"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社会效益好</w:t>
            </w:r>
          </w:p>
        </w:tc>
        <w:tc>
          <w:tcPr>
            <w:tcW w:w="32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赢得社会好评、用户满意度</w:t>
            </w:r>
          </w:p>
        </w:tc>
        <w:tc>
          <w:tcPr>
            <w:tcW w:w="1118"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1084"/>
        </w:trPr>
        <w:tc>
          <w:tcPr>
            <w:tcW w:w="6641" w:type="dxa"/>
            <w:gridSpan w:val="4"/>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小计</w:t>
            </w:r>
          </w:p>
        </w:tc>
        <w:tc>
          <w:tcPr>
            <w:tcW w:w="1118" w:type="dxa"/>
          </w:tcPr>
          <w:p w:rsidR="008B0DF1" w:rsidRDefault="008B0DF1">
            <w:pPr>
              <w:widowControl/>
              <w:jc w:val="left"/>
              <w:rPr>
                <w:rFonts w:ascii="仿宋_GB2312" w:eastAsia="仿宋_GB2312" w:hAnsi="宋体" w:cs="仿宋_GB2312"/>
                <w:color w:val="000000"/>
                <w:kern w:val="0"/>
                <w:sz w:val="22"/>
                <w:szCs w:val="22"/>
              </w:rPr>
            </w:pPr>
          </w:p>
        </w:tc>
        <w:tc>
          <w:tcPr>
            <w:tcW w:w="1091" w:type="dxa"/>
          </w:tcPr>
          <w:p w:rsidR="008B0DF1" w:rsidRDefault="008B0DF1">
            <w:pPr>
              <w:widowControl/>
              <w:jc w:val="left"/>
              <w:rPr>
                <w:rFonts w:ascii="仿宋_GB2312" w:eastAsia="仿宋_GB2312" w:hAnsi="宋体" w:cs="仿宋_GB2312"/>
                <w:color w:val="000000"/>
                <w:kern w:val="0"/>
                <w:sz w:val="22"/>
                <w:szCs w:val="22"/>
              </w:rPr>
            </w:pPr>
          </w:p>
        </w:tc>
      </w:tr>
    </w:tbl>
    <w:p w:rsidR="008B0DF1" w:rsidRDefault="008B0DF1">
      <w:pPr>
        <w:widowControl/>
        <w:jc w:val="left"/>
        <w:rPr>
          <w:rFonts w:ascii="黑体" w:eastAsia="黑体" w:hAnsi="黑体" w:cs="黑体"/>
          <w:color w:val="000000"/>
          <w:kern w:val="0"/>
          <w:szCs w:val="21"/>
        </w:rPr>
      </w:pPr>
    </w:p>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专家签字：                                          抽查日期：       年   月   日</w:t>
      </w:r>
    </w:p>
    <w:p w:rsidR="008B0DF1" w:rsidRDefault="008B0DF1">
      <w:pPr>
        <w:widowControl/>
        <w:jc w:val="left"/>
        <w:rPr>
          <w:rFonts w:ascii="黑体" w:eastAsia="黑体" w:hAnsi="黑体" w:cs="黑体"/>
          <w:color w:val="000000"/>
          <w:kern w:val="0"/>
          <w:szCs w:val="21"/>
        </w:rPr>
      </w:pPr>
    </w:p>
    <w:p w:rsidR="008B0DF1" w:rsidRDefault="008B0DF1">
      <w:pPr>
        <w:widowControl/>
        <w:jc w:val="left"/>
        <w:rPr>
          <w:rFonts w:ascii="黑体" w:eastAsia="黑体" w:hAnsi="黑体" w:cs="黑体"/>
          <w:color w:val="000000"/>
          <w:kern w:val="0"/>
          <w:szCs w:val="21"/>
        </w:rPr>
      </w:pPr>
    </w:p>
    <w:p w:rsidR="008B0DF1" w:rsidRDefault="00075818">
      <w:pPr>
        <w:widowControl/>
        <w:jc w:val="left"/>
        <w:rPr>
          <w:rFonts w:ascii="黑体" w:eastAsia="黑体" w:hAnsi="黑体" w:cs="黑体"/>
          <w:sz w:val="32"/>
          <w:szCs w:val="32"/>
        </w:rPr>
      </w:pPr>
      <w:r>
        <w:rPr>
          <w:rFonts w:ascii="黑体" w:eastAsia="黑体" w:hAnsi="黑体" w:cs="黑体" w:hint="eastAsia"/>
          <w:color w:val="000000"/>
          <w:kern w:val="0"/>
          <w:sz w:val="32"/>
          <w:szCs w:val="32"/>
        </w:rPr>
        <w:t xml:space="preserve">表2.1 </w:t>
      </w:r>
    </w:p>
    <w:p w:rsidR="008B0DF1" w:rsidRDefault="00075818">
      <w:pPr>
        <w:widowControl/>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市建设优质工程实体（房屋建筑工程）质量抽查评价表</w:t>
      </w:r>
    </w:p>
    <w:p w:rsidR="008B0DF1" w:rsidRDefault="008B0DF1">
      <w:pPr>
        <w:widowControl/>
        <w:jc w:val="left"/>
        <w:rPr>
          <w:rFonts w:ascii="黑体" w:eastAsia="黑体" w:hAnsi="黑体" w:cs="黑体"/>
          <w:color w:val="000000"/>
          <w:kern w:val="0"/>
          <w:szCs w:val="21"/>
        </w:rPr>
      </w:pPr>
    </w:p>
    <w:p w:rsidR="008B0DF1" w:rsidRDefault="00075818">
      <w:pPr>
        <w:widowControl/>
        <w:jc w:val="left"/>
        <w:rPr>
          <w:rFonts w:ascii="仿宋_GB2312" w:eastAsia="仿宋_GB2312" w:hAnsi="宋体" w:cs="仿宋_GB2312"/>
          <w:color w:val="000000"/>
          <w:kern w:val="0"/>
          <w:sz w:val="24"/>
        </w:rPr>
      </w:pPr>
      <w:r>
        <w:rPr>
          <w:rFonts w:ascii="黑体" w:eastAsia="黑体" w:hAnsi="黑体" w:cs="黑体" w:hint="eastAsia"/>
          <w:color w:val="000000"/>
          <w:kern w:val="0"/>
          <w:szCs w:val="21"/>
        </w:rPr>
        <w:t>工程名称：                                      施工单位：</w:t>
      </w:r>
    </w:p>
    <w:tbl>
      <w:tblPr>
        <w:tblStyle w:val="a5"/>
        <w:tblW w:w="9218" w:type="dxa"/>
        <w:tblInd w:w="-443" w:type="dxa"/>
        <w:tblLook w:val="04A0"/>
      </w:tblPr>
      <w:tblGrid>
        <w:gridCol w:w="572"/>
        <w:gridCol w:w="1118"/>
        <w:gridCol w:w="901"/>
        <w:gridCol w:w="5304"/>
        <w:gridCol w:w="682"/>
        <w:gridCol w:w="641"/>
      </w:tblGrid>
      <w:tr w:rsidR="008B0DF1">
        <w:trPr>
          <w:trHeight w:val="631"/>
        </w:trPr>
        <w:tc>
          <w:tcPr>
            <w:tcW w:w="572" w:type="dxa"/>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1118" w:type="dxa"/>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评价项目</w:t>
            </w:r>
          </w:p>
        </w:tc>
        <w:tc>
          <w:tcPr>
            <w:tcW w:w="6205" w:type="dxa"/>
            <w:gridSpan w:val="2"/>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评价内容</w:t>
            </w:r>
          </w:p>
        </w:tc>
        <w:tc>
          <w:tcPr>
            <w:tcW w:w="682"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应得分值</w:t>
            </w:r>
          </w:p>
        </w:tc>
        <w:tc>
          <w:tcPr>
            <w:tcW w:w="641"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实得分值</w:t>
            </w:r>
          </w:p>
        </w:tc>
      </w:tr>
      <w:tr w:rsidR="008B0DF1">
        <w:trPr>
          <w:trHeight w:val="90"/>
        </w:trPr>
        <w:tc>
          <w:tcPr>
            <w:tcW w:w="572" w:type="dxa"/>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11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地基基础与主体结构</w:t>
            </w:r>
          </w:p>
        </w:tc>
        <w:tc>
          <w:tcPr>
            <w:tcW w:w="6205"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对工程主体进行较细致的查看，观察有无因地基基础质量问题引起主体工程出现裂缝、倾斜或变形；有无因主体结构中某一部位的设计或施工质量问题引起该构件出现开裂等现象。</w:t>
            </w:r>
          </w:p>
        </w:tc>
        <w:tc>
          <w:tcPr>
            <w:tcW w:w="682"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8</w:t>
            </w:r>
          </w:p>
        </w:tc>
        <w:tc>
          <w:tcPr>
            <w:tcW w:w="641" w:type="dxa"/>
          </w:tcPr>
          <w:p w:rsidR="008B0DF1" w:rsidRDefault="008B0DF1">
            <w:pPr>
              <w:widowControl/>
              <w:jc w:val="left"/>
              <w:rPr>
                <w:rFonts w:ascii="仿宋" w:eastAsia="仿宋" w:hAnsi="仿宋" w:cs="仿宋"/>
                <w:color w:val="000000"/>
                <w:kern w:val="0"/>
                <w:szCs w:val="21"/>
              </w:rPr>
            </w:pPr>
          </w:p>
        </w:tc>
      </w:tr>
      <w:tr w:rsidR="008B0DF1">
        <w:trPr>
          <w:trHeight w:val="498"/>
        </w:trPr>
        <w:tc>
          <w:tcPr>
            <w:tcW w:w="572"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1118"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室外</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工程</w:t>
            </w:r>
          </w:p>
          <w:p w:rsidR="008B0DF1" w:rsidRDefault="008B0DF1">
            <w:pPr>
              <w:widowControl/>
              <w:jc w:val="left"/>
              <w:rPr>
                <w:rFonts w:ascii="仿宋_GB2312" w:eastAsia="仿宋_GB2312" w:hAnsi="宋体" w:cs="仿宋_GB2312"/>
                <w:color w:val="000000"/>
                <w:kern w:val="0"/>
                <w:sz w:val="22"/>
                <w:szCs w:val="22"/>
              </w:rPr>
            </w:pPr>
          </w:p>
        </w:tc>
        <w:tc>
          <w:tcPr>
            <w:tcW w:w="6205"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查看地基基础周围回填土是否有沉陷，是否造成散水破坏情况。</w:t>
            </w:r>
          </w:p>
        </w:tc>
        <w:tc>
          <w:tcPr>
            <w:tcW w:w="682"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641" w:type="dxa"/>
            <w:vMerge w:val="restart"/>
          </w:tcPr>
          <w:p w:rsidR="008B0DF1" w:rsidRDefault="008B0DF1">
            <w:pPr>
              <w:widowControl/>
              <w:jc w:val="left"/>
              <w:rPr>
                <w:rFonts w:ascii="仿宋" w:eastAsia="仿宋" w:hAnsi="仿宋" w:cs="仿宋"/>
                <w:color w:val="000000"/>
                <w:kern w:val="0"/>
                <w:szCs w:val="21"/>
              </w:rPr>
            </w:pPr>
          </w:p>
        </w:tc>
      </w:tr>
      <w:tr w:rsidR="008B0DF1">
        <w:trPr>
          <w:trHeight w:val="676"/>
        </w:trPr>
        <w:tc>
          <w:tcPr>
            <w:tcW w:w="572" w:type="dxa"/>
            <w:vMerge/>
          </w:tcPr>
          <w:p w:rsidR="008B0DF1" w:rsidRDefault="008B0DF1">
            <w:pPr>
              <w:widowControl/>
              <w:jc w:val="left"/>
              <w:rPr>
                <w:rFonts w:ascii="仿宋_GB2312" w:eastAsia="仿宋_GB2312" w:hAnsi="宋体" w:cs="仿宋_GB2312"/>
                <w:color w:val="000000"/>
                <w:kern w:val="0"/>
                <w:sz w:val="22"/>
                <w:szCs w:val="22"/>
              </w:rPr>
            </w:pPr>
          </w:p>
        </w:tc>
        <w:tc>
          <w:tcPr>
            <w:tcW w:w="1118" w:type="dxa"/>
            <w:vMerge/>
          </w:tcPr>
          <w:p w:rsidR="008B0DF1" w:rsidRDefault="008B0DF1">
            <w:pPr>
              <w:widowControl/>
              <w:jc w:val="left"/>
              <w:rPr>
                <w:rFonts w:ascii="仿宋_GB2312" w:eastAsia="仿宋_GB2312" w:hAnsi="宋体" w:cs="仿宋_GB2312"/>
                <w:color w:val="000000"/>
                <w:kern w:val="0"/>
                <w:sz w:val="22"/>
                <w:szCs w:val="22"/>
              </w:rPr>
            </w:pPr>
          </w:p>
        </w:tc>
        <w:tc>
          <w:tcPr>
            <w:tcW w:w="6205"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查看散水的分仓缝留设是否合理，分仓缝油膏灌注质量，散水是否与外墙体断开。</w:t>
            </w:r>
          </w:p>
        </w:tc>
        <w:tc>
          <w:tcPr>
            <w:tcW w:w="682" w:type="dxa"/>
            <w:vMerge/>
          </w:tcPr>
          <w:p w:rsidR="008B0DF1" w:rsidRDefault="008B0DF1">
            <w:pPr>
              <w:widowControl/>
              <w:jc w:val="center"/>
              <w:rPr>
                <w:rFonts w:ascii="仿宋_GB2312" w:eastAsia="仿宋_GB2312" w:hAnsi="宋体" w:cs="仿宋_GB2312"/>
                <w:color w:val="000000"/>
                <w:kern w:val="0"/>
                <w:sz w:val="22"/>
                <w:szCs w:val="22"/>
              </w:rPr>
            </w:pPr>
          </w:p>
        </w:tc>
        <w:tc>
          <w:tcPr>
            <w:tcW w:w="641" w:type="dxa"/>
            <w:vMerge/>
          </w:tcPr>
          <w:p w:rsidR="008B0DF1" w:rsidRDefault="008B0DF1">
            <w:pPr>
              <w:widowControl/>
              <w:jc w:val="left"/>
              <w:rPr>
                <w:rFonts w:ascii="仿宋" w:eastAsia="仿宋" w:hAnsi="仿宋" w:cs="仿宋"/>
                <w:color w:val="000000"/>
                <w:kern w:val="0"/>
                <w:szCs w:val="21"/>
              </w:rPr>
            </w:pPr>
          </w:p>
        </w:tc>
      </w:tr>
      <w:tr w:rsidR="008B0DF1">
        <w:trPr>
          <w:trHeight w:val="631"/>
        </w:trPr>
        <w:tc>
          <w:tcPr>
            <w:tcW w:w="572" w:type="dxa"/>
            <w:vMerge/>
          </w:tcPr>
          <w:p w:rsidR="008B0DF1" w:rsidRDefault="008B0DF1">
            <w:pPr>
              <w:widowControl/>
              <w:jc w:val="left"/>
              <w:rPr>
                <w:rFonts w:ascii="仿宋_GB2312" w:eastAsia="仿宋_GB2312" w:hAnsi="宋体" w:cs="仿宋_GB2312"/>
                <w:color w:val="000000"/>
                <w:kern w:val="0"/>
                <w:sz w:val="22"/>
                <w:szCs w:val="22"/>
              </w:rPr>
            </w:pPr>
          </w:p>
        </w:tc>
        <w:tc>
          <w:tcPr>
            <w:tcW w:w="1118" w:type="dxa"/>
            <w:vMerge/>
          </w:tcPr>
          <w:p w:rsidR="008B0DF1" w:rsidRDefault="008B0DF1">
            <w:pPr>
              <w:widowControl/>
              <w:jc w:val="left"/>
              <w:rPr>
                <w:rFonts w:ascii="仿宋_GB2312" w:eastAsia="仿宋_GB2312" w:hAnsi="宋体" w:cs="仿宋_GB2312"/>
                <w:color w:val="000000"/>
                <w:kern w:val="0"/>
                <w:sz w:val="22"/>
                <w:szCs w:val="22"/>
              </w:rPr>
            </w:pPr>
          </w:p>
        </w:tc>
        <w:tc>
          <w:tcPr>
            <w:tcW w:w="6205"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室外排水管道安装是否牢固、顺直，伸缩节安装是否合理，落水口高度是否符合要求。</w:t>
            </w:r>
          </w:p>
        </w:tc>
        <w:tc>
          <w:tcPr>
            <w:tcW w:w="682" w:type="dxa"/>
            <w:vMerge/>
          </w:tcPr>
          <w:p w:rsidR="008B0DF1" w:rsidRDefault="008B0DF1">
            <w:pPr>
              <w:widowControl/>
              <w:jc w:val="center"/>
              <w:rPr>
                <w:rFonts w:ascii="仿宋_GB2312" w:eastAsia="仿宋_GB2312" w:hAnsi="宋体" w:cs="仿宋_GB2312"/>
                <w:color w:val="000000"/>
                <w:kern w:val="0"/>
                <w:sz w:val="22"/>
                <w:szCs w:val="22"/>
              </w:rPr>
            </w:pPr>
          </w:p>
        </w:tc>
        <w:tc>
          <w:tcPr>
            <w:tcW w:w="641" w:type="dxa"/>
            <w:vMerge/>
          </w:tcPr>
          <w:p w:rsidR="008B0DF1" w:rsidRDefault="008B0DF1">
            <w:pPr>
              <w:widowControl/>
              <w:jc w:val="left"/>
              <w:rPr>
                <w:rFonts w:ascii="仿宋" w:eastAsia="仿宋" w:hAnsi="仿宋" w:cs="仿宋"/>
                <w:color w:val="000000"/>
                <w:kern w:val="0"/>
                <w:szCs w:val="21"/>
              </w:rPr>
            </w:pPr>
          </w:p>
        </w:tc>
      </w:tr>
      <w:tr w:rsidR="008B0DF1">
        <w:trPr>
          <w:trHeight w:val="1000"/>
        </w:trPr>
        <w:tc>
          <w:tcPr>
            <w:tcW w:w="572"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1118"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外墙</w:t>
            </w:r>
          </w:p>
          <w:p w:rsidR="008B0DF1" w:rsidRDefault="008B0DF1">
            <w:pPr>
              <w:widowControl/>
              <w:jc w:val="left"/>
              <w:rPr>
                <w:rFonts w:ascii="仿宋_GB2312" w:eastAsia="仿宋_GB2312" w:hAnsi="宋体" w:cs="仿宋_GB2312"/>
                <w:color w:val="000000"/>
                <w:kern w:val="0"/>
                <w:sz w:val="22"/>
                <w:szCs w:val="22"/>
              </w:rPr>
            </w:pPr>
          </w:p>
        </w:tc>
        <w:tc>
          <w:tcPr>
            <w:tcW w:w="901"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基本</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要求</w:t>
            </w:r>
          </w:p>
        </w:tc>
        <w:tc>
          <w:tcPr>
            <w:tcW w:w="530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大角顺直、大面平整，腰线或外挂线顺直，窗台、窗楣线口顺直，滴水做法规范、美观，不同材料交接处处理细腻，变形缝处理保证使用功能和墙面的完整。</w:t>
            </w:r>
          </w:p>
        </w:tc>
        <w:tc>
          <w:tcPr>
            <w:tcW w:w="682"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w:t>
            </w:r>
          </w:p>
        </w:tc>
        <w:tc>
          <w:tcPr>
            <w:tcW w:w="641" w:type="dxa"/>
            <w:vMerge w:val="restart"/>
          </w:tcPr>
          <w:p w:rsidR="008B0DF1" w:rsidRDefault="008B0DF1">
            <w:pPr>
              <w:widowControl/>
              <w:jc w:val="left"/>
              <w:rPr>
                <w:rFonts w:ascii="仿宋" w:eastAsia="仿宋" w:hAnsi="仿宋" w:cs="仿宋"/>
                <w:color w:val="000000"/>
                <w:kern w:val="0"/>
                <w:szCs w:val="21"/>
              </w:rPr>
            </w:pPr>
          </w:p>
        </w:tc>
      </w:tr>
      <w:tr w:rsidR="008B0DF1">
        <w:trPr>
          <w:trHeight w:val="947"/>
        </w:trPr>
        <w:tc>
          <w:tcPr>
            <w:tcW w:w="572" w:type="dxa"/>
            <w:vMerge/>
          </w:tcPr>
          <w:p w:rsidR="008B0DF1" w:rsidRDefault="008B0DF1">
            <w:pPr>
              <w:widowControl/>
              <w:jc w:val="left"/>
            </w:pPr>
          </w:p>
        </w:tc>
        <w:tc>
          <w:tcPr>
            <w:tcW w:w="1118" w:type="dxa"/>
            <w:vMerge/>
          </w:tcPr>
          <w:p w:rsidR="008B0DF1" w:rsidRDefault="008B0DF1">
            <w:pPr>
              <w:widowControl/>
              <w:jc w:val="left"/>
              <w:rPr>
                <w:rFonts w:ascii="仿宋_GB2312" w:eastAsia="仿宋_GB2312" w:hAnsi="宋体" w:cs="仿宋_GB2312"/>
                <w:color w:val="000000"/>
                <w:kern w:val="0"/>
                <w:sz w:val="22"/>
                <w:szCs w:val="22"/>
              </w:rPr>
            </w:pPr>
          </w:p>
        </w:tc>
        <w:tc>
          <w:tcPr>
            <w:tcW w:w="901"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涂料</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外墙</w:t>
            </w:r>
          </w:p>
          <w:p w:rsidR="008B0DF1" w:rsidRDefault="008B0DF1">
            <w:pPr>
              <w:widowControl/>
              <w:jc w:val="left"/>
              <w:rPr>
                <w:rFonts w:ascii="仿宋_GB2312" w:eastAsia="仿宋_GB2312" w:hAnsi="宋体" w:cs="仿宋_GB2312"/>
                <w:color w:val="000000"/>
                <w:kern w:val="0"/>
                <w:sz w:val="22"/>
                <w:szCs w:val="22"/>
              </w:rPr>
            </w:pPr>
          </w:p>
        </w:tc>
        <w:tc>
          <w:tcPr>
            <w:tcW w:w="530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大面基本无空鼓、开裂，粘结牢固，分隔线交圈合理，涂饰均匀、无漏涂、透底、起皮和掉粉，无泛碱、咬色等。</w:t>
            </w:r>
          </w:p>
        </w:tc>
        <w:tc>
          <w:tcPr>
            <w:tcW w:w="682" w:type="dxa"/>
            <w:vMerge/>
          </w:tcPr>
          <w:p w:rsidR="008B0DF1" w:rsidRDefault="008B0DF1">
            <w:pPr>
              <w:widowControl/>
              <w:jc w:val="left"/>
            </w:pPr>
          </w:p>
        </w:tc>
        <w:tc>
          <w:tcPr>
            <w:tcW w:w="641" w:type="dxa"/>
            <w:vMerge/>
          </w:tcPr>
          <w:p w:rsidR="008B0DF1" w:rsidRDefault="008B0DF1">
            <w:pPr>
              <w:widowControl/>
              <w:jc w:val="left"/>
            </w:pPr>
          </w:p>
        </w:tc>
      </w:tr>
      <w:tr w:rsidR="008B0DF1">
        <w:trPr>
          <w:trHeight w:val="928"/>
        </w:trPr>
        <w:tc>
          <w:tcPr>
            <w:tcW w:w="572" w:type="dxa"/>
            <w:vMerge/>
          </w:tcPr>
          <w:p w:rsidR="008B0DF1" w:rsidRDefault="008B0DF1">
            <w:pPr>
              <w:widowControl/>
              <w:jc w:val="left"/>
            </w:pPr>
          </w:p>
        </w:tc>
        <w:tc>
          <w:tcPr>
            <w:tcW w:w="1118" w:type="dxa"/>
            <w:vMerge/>
          </w:tcPr>
          <w:p w:rsidR="008B0DF1" w:rsidRDefault="008B0DF1">
            <w:pPr>
              <w:widowControl/>
              <w:jc w:val="left"/>
              <w:rPr>
                <w:rFonts w:ascii="仿宋_GB2312" w:eastAsia="仿宋_GB2312" w:hAnsi="宋体" w:cs="仿宋_GB2312"/>
                <w:color w:val="000000"/>
                <w:kern w:val="0"/>
                <w:sz w:val="22"/>
                <w:szCs w:val="22"/>
              </w:rPr>
            </w:pPr>
          </w:p>
        </w:tc>
        <w:tc>
          <w:tcPr>
            <w:tcW w:w="901"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饰面砖外墙</w:t>
            </w:r>
          </w:p>
          <w:p w:rsidR="008B0DF1" w:rsidRDefault="008B0DF1">
            <w:pPr>
              <w:widowControl/>
              <w:jc w:val="left"/>
              <w:rPr>
                <w:rFonts w:ascii="仿宋_GB2312" w:eastAsia="仿宋_GB2312" w:hAnsi="宋体" w:cs="仿宋_GB2312"/>
                <w:color w:val="000000"/>
                <w:kern w:val="0"/>
                <w:sz w:val="22"/>
                <w:szCs w:val="22"/>
              </w:rPr>
            </w:pPr>
          </w:p>
        </w:tc>
        <w:tc>
          <w:tcPr>
            <w:tcW w:w="530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大面平整、洁净、色泽一致，无裂痕和缺损，阴阳角搭接合理，非整砖使用符合要求，饰面砖接缝平直、光滑，填嵌连续、密实、深度和宽度一致。</w:t>
            </w:r>
          </w:p>
        </w:tc>
        <w:tc>
          <w:tcPr>
            <w:tcW w:w="682" w:type="dxa"/>
            <w:vMerge/>
          </w:tcPr>
          <w:p w:rsidR="008B0DF1" w:rsidRDefault="008B0DF1">
            <w:pPr>
              <w:widowControl/>
              <w:jc w:val="left"/>
            </w:pPr>
          </w:p>
        </w:tc>
        <w:tc>
          <w:tcPr>
            <w:tcW w:w="641" w:type="dxa"/>
            <w:vMerge/>
          </w:tcPr>
          <w:p w:rsidR="008B0DF1" w:rsidRDefault="008B0DF1">
            <w:pPr>
              <w:widowControl/>
              <w:jc w:val="left"/>
            </w:pPr>
          </w:p>
        </w:tc>
      </w:tr>
      <w:tr w:rsidR="008B0DF1">
        <w:trPr>
          <w:trHeight w:val="207"/>
        </w:trPr>
        <w:tc>
          <w:tcPr>
            <w:tcW w:w="572" w:type="dxa"/>
            <w:vMerge/>
          </w:tcPr>
          <w:p w:rsidR="008B0DF1" w:rsidRDefault="008B0DF1">
            <w:pPr>
              <w:widowControl/>
              <w:jc w:val="left"/>
            </w:pPr>
          </w:p>
        </w:tc>
        <w:tc>
          <w:tcPr>
            <w:tcW w:w="1118" w:type="dxa"/>
            <w:vMerge/>
          </w:tcPr>
          <w:p w:rsidR="008B0DF1" w:rsidRDefault="008B0DF1">
            <w:pPr>
              <w:widowControl/>
              <w:jc w:val="left"/>
              <w:rPr>
                <w:rFonts w:ascii="仿宋_GB2312" w:eastAsia="仿宋_GB2312" w:hAnsi="宋体" w:cs="仿宋_GB2312"/>
                <w:color w:val="000000"/>
                <w:kern w:val="0"/>
                <w:sz w:val="22"/>
                <w:szCs w:val="22"/>
              </w:rPr>
            </w:pPr>
          </w:p>
        </w:tc>
        <w:tc>
          <w:tcPr>
            <w:tcW w:w="901"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幕墙</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外墙</w:t>
            </w:r>
          </w:p>
          <w:p w:rsidR="008B0DF1" w:rsidRDefault="008B0DF1">
            <w:pPr>
              <w:widowControl/>
              <w:jc w:val="left"/>
              <w:rPr>
                <w:rFonts w:ascii="仿宋_GB2312" w:eastAsia="仿宋_GB2312" w:hAnsi="宋体" w:cs="仿宋_GB2312"/>
                <w:color w:val="000000"/>
                <w:kern w:val="0"/>
                <w:sz w:val="22"/>
                <w:szCs w:val="22"/>
              </w:rPr>
            </w:pPr>
          </w:p>
        </w:tc>
        <w:tc>
          <w:tcPr>
            <w:tcW w:w="530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石材幕墙。表面平整、洁净，无污染、缺损和裂痕，颜色和花纹协调一致，无明显色差、修痕，接缝平直、宽窄均匀，板边合缝顺直，密封胶缝横平竖直、深浅一致、宽窄均匀、光滑顺直。</w:t>
            </w:r>
          </w:p>
        </w:tc>
        <w:tc>
          <w:tcPr>
            <w:tcW w:w="682" w:type="dxa"/>
            <w:vMerge/>
          </w:tcPr>
          <w:p w:rsidR="008B0DF1" w:rsidRDefault="008B0DF1">
            <w:pPr>
              <w:widowControl/>
              <w:jc w:val="left"/>
            </w:pPr>
          </w:p>
        </w:tc>
        <w:tc>
          <w:tcPr>
            <w:tcW w:w="641" w:type="dxa"/>
            <w:vMerge/>
          </w:tcPr>
          <w:p w:rsidR="008B0DF1" w:rsidRDefault="008B0DF1">
            <w:pPr>
              <w:widowControl/>
              <w:jc w:val="left"/>
            </w:pPr>
          </w:p>
        </w:tc>
      </w:tr>
      <w:tr w:rsidR="008B0DF1">
        <w:trPr>
          <w:trHeight w:val="207"/>
        </w:trPr>
        <w:tc>
          <w:tcPr>
            <w:tcW w:w="572" w:type="dxa"/>
            <w:vMerge/>
          </w:tcPr>
          <w:p w:rsidR="008B0DF1" w:rsidRDefault="008B0DF1">
            <w:pPr>
              <w:widowControl/>
              <w:jc w:val="left"/>
            </w:pPr>
          </w:p>
        </w:tc>
        <w:tc>
          <w:tcPr>
            <w:tcW w:w="1118" w:type="dxa"/>
            <w:vMerge/>
          </w:tcPr>
          <w:p w:rsidR="008B0DF1" w:rsidRDefault="008B0DF1">
            <w:pPr>
              <w:widowControl/>
              <w:jc w:val="left"/>
            </w:pPr>
          </w:p>
        </w:tc>
        <w:tc>
          <w:tcPr>
            <w:tcW w:w="901" w:type="dxa"/>
            <w:vMerge/>
          </w:tcPr>
          <w:p w:rsidR="008B0DF1" w:rsidRDefault="008B0DF1">
            <w:pPr>
              <w:widowControl/>
              <w:jc w:val="left"/>
            </w:pPr>
          </w:p>
        </w:tc>
        <w:tc>
          <w:tcPr>
            <w:tcW w:w="530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玻璃幕墙。表面平整、洁净，色泽均匀一致，无污染</w:t>
            </w:r>
            <w:r>
              <w:rPr>
                <w:rFonts w:ascii="仿宋_GB2312" w:eastAsia="仿宋_GB2312" w:hAnsi="宋体" w:cs="仿宋_GB2312" w:hint="eastAsia"/>
                <w:color w:val="000000"/>
                <w:kern w:val="0"/>
                <w:sz w:val="22"/>
                <w:szCs w:val="22"/>
              </w:rPr>
              <w:t>和镀膜损坏，密封胶缝应横平坚直、深浅一致、宽窄均匀、光滑顺直，且打胶饱满、密实、连续、无气泡。</w:t>
            </w:r>
          </w:p>
        </w:tc>
        <w:tc>
          <w:tcPr>
            <w:tcW w:w="682" w:type="dxa"/>
            <w:vMerge/>
          </w:tcPr>
          <w:p w:rsidR="008B0DF1" w:rsidRDefault="008B0DF1">
            <w:pPr>
              <w:widowControl/>
              <w:jc w:val="left"/>
              <w:rPr>
                <w:rFonts w:ascii="仿宋_GB2312" w:eastAsia="仿宋_GB2312" w:hAnsi="宋体" w:cs="仿宋_GB2312"/>
                <w:color w:val="000000"/>
                <w:kern w:val="0"/>
                <w:sz w:val="22"/>
                <w:szCs w:val="22"/>
              </w:rPr>
            </w:pPr>
          </w:p>
        </w:tc>
        <w:tc>
          <w:tcPr>
            <w:tcW w:w="641"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207"/>
        </w:trPr>
        <w:tc>
          <w:tcPr>
            <w:tcW w:w="572" w:type="dxa"/>
            <w:vMerge/>
          </w:tcPr>
          <w:p w:rsidR="008B0DF1" w:rsidRDefault="008B0DF1">
            <w:pPr>
              <w:widowControl/>
              <w:jc w:val="left"/>
              <w:rPr>
                <w:rFonts w:ascii="仿宋_GB2312" w:eastAsia="仿宋_GB2312" w:hAnsi="宋体" w:cs="仿宋_GB2312"/>
                <w:color w:val="000000"/>
                <w:kern w:val="0"/>
                <w:sz w:val="22"/>
                <w:szCs w:val="22"/>
              </w:rPr>
            </w:pPr>
          </w:p>
        </w:tc>
        <w:tc>
          <w:tcPr>
            <w:tcW w:w="1118" w:type="dxa"/>
            <w:vMerge/>
          </w:tcPr>
          <w:p w:rsidR="008B0DF1" w:rsidRDefault="008B0DF1">
            <w:pPr>
              <w:widowControl/>
              <w:jc w:val="left"/>
              <w:rPr>
                <w:rFonts w:ascii="仿宋_GB2312" w:eastAsia="仿宋_GB2312" w:hAnsi="宋体" w:cs="仿宋_GB2312"/>
                <w:color w:val="000000"/>
                <w:kern w:val="0"/>
                <w:sz w:val="22"/>
                <w:szCs w:val="22"/>
              </w:rPr>
            </w:pPr>
          </w:p>
        </w:tc>
        <w:tc>
          <w:tcPr>
            <w:tcW w:w="901" w:type="dxa"/>
            <w:vMerge/>
          </w:tcPr>
          <w:p w:rsidR="008B0DF1" w:rsidRDefault="008B0DF1">
            <w:pPr>
              <w:widowControl/>
              <w:jc w:val="left"/>
              <w:rPr>
                <w:rFonts w:ascii="仿宋_GB2312" w:eastAsia="仿宋_GB2312" w:hAnsi="宋体" w:cs="仿宋_GB2312"/>
                <w:color w:val="000000"/>
                <w:kern w:val="0"/>
                <w:sz w:val="22"/>
                <w:szCs w:val="22"/>
              </w:rPr>
            </w:pPr>
          </w:p>
        </w:tc>
        <w:tc>
          <w:tcPr>
            <w:tcW w:w="530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金属幕墙。表面平整、洁净、色泽一致，密封胶缝应</w:t>
            </w:r>
            <w:r>
              <w:rPr>
                <w:rFonts w:ascii="仿宋_GB2312" w:eastAsia="仿宋_GB2312" w:hAnsi="宋体" w:cs="仿宋_GB2312" w:hint="eastAsia"/>
                <w:color w:val="000000"/>
                <w:kern w:val="0"/>
                <w:sz w:val="22"/>
                <w:szCs w:val="22"/>
              </w:rPr>
              <w:t>横平竖直、深浅一致、宽窄均匀、光滑顺直。</w:t>
            </w:r>
          </w:p>
        </w:tc>
        <w:tc>
          <w:tcPr>
            <w:tcW w:w="682" w:type="dxa"/>
            <w:vMerge/>
          </w:tcPr>
          <w:p w:rsidR="008B0DF1" w:rsidRDefault="008B0DF1">
            <w:pPr>
              <w:widowControl/>
              <w:jc w:val="left"/>
              <w:rPr>
                <w:rFonts w:ascii="仿宋_GB2312" w:eastAsia="仿宋_GB2312" w:hAnsi="宋体" w:cs="仿宋_GB2312"/>
                <w:color w:val="000000"/>
                <w:kern w:val="0"/>
                <w:sz w:val="22"/>
                <w:szCs w:val="22"/>
              </w:rPr>
            </w:pPr>
          </w:p>
        </w:tc>
        <w:tc>
          <w:tcPr>
            <w:tcW w:w="641"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1327"/>
        </w:trPr>
        <w:tc>
          <w:tcPr>
            <w:tcW w:w="572" w:type="dxa"/>
            <w:vMerge/>
          </w:tcPr>
          <w:p w:rsidR="008B0DF1" w:rsidRDefault="008B0DF1">
            <w:pPr>
              <w:widowControl/>
              <w:jc w:val="left"/>
            </w:pPr>
          </w:p>
        </w:tc>
        <w:tc>
          <w:tcPr>
            <w:tcW w:w="1118" w:type="dxa"/>
            <w:vMerge/>
          </w:tcPr>
          <w:p w:rsidR="008B0DF1" w:rsidRDefault="008B0DF1">
            <w:pPr>
              <w:widowControl/>
              <w:jc w:val="left"/>
              <w:rPr>
                <w:rFonts w:ascii="仿宋_GB2312" w:eastAsia="仿宋_GB2312" w:hAnsi="宋体" w:cs="仿宋_GB2312"/>
                <w:color w:val="000000"/>
                <w:kern w:val="0"/>
                <w:sz w:val="22"/>
                <w:szCs w:val="22"/>
              </w:rPr>
            </w:pPr>
          </w:p>
        </w:tc>
        <w:tc>
          <w:tcPr>
            <w:tcW w:w="901"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水刷石</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外墙</w:t>
            </w:r>
          </w:p>
        </w:tc>
        <w:tc>
          <w:tcPr>
            <w:tcW w:w="530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表面平整、色泽均匀一致，密实无气孔、开裂、空鼓，石子分布均匀，级配合理，无掉粒、喷石和接搓痕迹，分格条（缝）的设置符合要求，宽度深度均匀，棱角整齐。</w:t>
            </w:r>
          </w:p>
        </w:tc>
        <w:tc>
          <w:tcPr>
            <w:tcW w:w="682" w:type="dxa"/>
            <w:vMerge/>
          </w:tcPr>
          <w:p w:rsidR="008B0DF1" w:rsidRDefault="008B0DF1">
            <w:pPr>
              <w:widowControl/>
              <w:jc w:val="left"/>
            </w:pPr>
          </w:p>
        </w:tc>
        <w:tc>
          <w:tcPr>
            <w:tcW w:w="641" w:type="dxa"/>
            <w:vMerge/>
          </w:tcPr>
          <w:p w:rsidR="008B0DF1" w:rsidRDefault="008B0DF1">
            <w:pPr>
              <w:widowControl/>
              <w:jc w:val="left"/>
            </w:pPr>
          </w:p>
        </w:tc>
      </w:tr>
    </w:tbl>
    <w:p w:rsidR="008B0DF1" w:rsidRDefault="008B0DF1">
      <w:pPr>
        <w:widowControl/>
        <w:rPr>
          <w:rFonts w:ascii="黑体" w:eastAsia="黑体" w:hAnsi="黑体" w:cs="黑体"/>
          <w:color w:val="000000"/>
          <w:kern w:val="0"/>
          <w:sz w:val="32"/>
          <w:szCs w:val="32"/>
        </w:rPr>
      </w:pPr>
    </w:p>
    <w:tbl>
      <w:tblPr>
        <w:tblStyle w:val="a5"/>
        <w:tblW w:w="9423" w:type="dxa"/>
        <w:tblInd w:w="-648" w:type="dxa"/>
        <w:tblLayout w:type="fixed"/>
        <w:tblLook w:val="04A0"/>
      </w:tblPr>
      <w:tblGrid>
        <w:gridCol w:w="505"/>
        <w:gridCol w:w="1104"/>
        <w:gridCol w:w="900"/>
        <w:gridCol w:w="4718"/>
        <w:gridCol w:w="1118"/>
        <w:gridCol w:w="1078"/>
      </w:tblGrid>
      <w:tr w:rsidR="008B0DF1">
        <w:trPr>
          <w:trHeight w:val="630"/>
        </w:trPr>
        <w:tc>
          <w:tcPr>
            <w:tcW w:w="505" w:type="dxa"/>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1104" w:type="dxa"/>
          </w:tcPr>
          <w:p w:rsidR="008B0DF1" w:rsidRDefault="00075818">
            <w:pPr>
              <w:widowControl/>
              <w:rPr>
                <w:rFonts w:ascii="黑体" w:eastAsia="黑体" w:hAnsi="黑体" w:cs="黑体"/>
                <w:color w:val="000000"/>
                <w:kern w:val="0"/>
                <w:szCs w:val="21"/>
              </w:rPr>
            </w:pPr>
            <w:r>
              <w:rPr>
                <w:rFonts w:ascii="黑体" w:eastAsia="黑体" w:hAnsi="黑体" w:cs="黑体" w:hint="eastAsia"/>
                <w:color w:val="000000"/>
                <w:kern w:val="0"/>
                <w:szCs w:val="21"/>
              </w:rPr>
              <w:t>评价项目</w:t>
            </w:r>
          </w:p>
        </w:tc>
        <w:tc>
          <w:tcPr>
            <w:tcW w:w="5618" w:type="dxa"/>
            <w:gridSpan w:val="2"/>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评价内容</w:t>
            </w:r>
          </w:p>
        </w:tc>
        <w:tc>
          <w:tcPr>
            <w:tcW w:w="1118"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应得分值</w:t>
            </w:r>
          </w:p>
        </w:tc>
        <w:tc>
          <w:tcPr>
            <w:tcW w:w="1078"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实得分值</w:t>
            </w:r>
          </w:p>
        </w:tc>
      </w:tr>
      <w:tr w:rsidR="008B0DF1">
        <w:trPr>
          <w:trHeight w:val="671"/>
        </w:trPr>
        <w:tc>
          <w:tcPr>
            <w:tcW w:w="505"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110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内墙</w:t>
            </w:r>
          </w:p>
          <w:p w:rsidR="008B0DF1" w:rsidRDefault="008B0DF1">
            <w:pPr>
              <w:widowControl/>
              <w:jc w:val="left"/>
              <w:rPr>
                <w:rFonts w:ascii="仿宋_GB2312" w:eastAsia="仿宋_GB2312" w:hAnsi="宋体" w:cs="仿宋_GB2312"/>
                <w:color w:val="000000"/>
                <w:kern w:val="0"/>
                <w:sz w:val="22"/>
                <w:szCs w:val="22"/>
              </w:rPr>
            </w:pPr>
          </w:p>
        </w:tc>
        <w:tc>
          <w:tcPr>
            <w:tcW w:w="9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基本</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要求</w:t>
            </w: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表面平整，阴阳角顺直，基本无空鼓、开裂，不同材料交接处合理、美观。</w:t>
            </w:r>
          </w:p>
        </w:tc>
        <w:tc>
          <w:tcPr>
            <w:tcW w:w="1118"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1078" w:type="dxa"/>
            <w:vMerge w:val="restart"/>
          </w:tcPr>
          <w:p w:rsidR="008B0DF1" w:rsidRDefault="008B0DF1">
            <w:pPr>
              <w:widowControl/>
              <w:jc w:val="left"/>
              <w:rPr>
                <w:rFonts w:ascii="仿宋" w:eastAsia="仿宋" w:hAnsi="仿宋" w:cs="仿宋"/>
                <w:color w:val="000000"/>
                <w:kern w:val="0"/>
                <w:szCs w:val="21"/>
              </w:rPr>
            </w:pPr>
          </w:p>
        </w:tc>
      </w:tr>
      <w:tr w:rsidR="008B0DF1">
        <w:trPr>
          <w:trHeight w:val="1000"/>
        </w:trPr>
        <w:tc>
          <w:tcPr>
            <w:tcW w:w="505" w:type="dxa"/>
            <w:vMerge/>
          </w:tcPr>
          <w:p w:rsidR="008B0DF1" w:rsidRDefault="008B0DF1">
            <w:pPr>
              <w:widowControl/>
              <w:jc w:val="center"/>
              <w:rPr>
                <w:rFonts w:ascii="仿宋_GB2312" w:eastAsia="仿宋_GB2312" w:hAnsi="宋体" w:cs="仿宋_GB2312"/>
                <w:color w:val="000000"/>
                <w:kern w:val="0"/>
                <w:sz w:val="22"/>
                <w:szCs w:val="22"/>
              </w:rPr>
            </w:pPr>
          </w:p>
        </w:tc>
        <w:tc>
          <w:tcPr>
            <w:tcW w:w="1104" w:type="dxa"/>
            <w:vMerge/>
          </w:tcPr>
          <w:p w:rsidR="008B0DF1" w:rsidRDefault="008B0DF1">
            <w:pPr>
              <w:widowControl/>
              <w:jc w:val="left"/>
              <w:rPr>
                <w:rFonts w:ascii="仿宋_GB2312" w:eastAsia="仿宋_GB2312" w:hAnsi="宋体" w:cs="仿宋_GB2312"/>
                <w:color w:val="000000"/>
                <w:kern w:val="0"/>
                <w:sz w:val="22"/>
                <w:szCs w:val="22"/>
              </w:rPr>
            </w:pPr>
          </w:p>
        </w:tc>
        <w:tc>
          <w:tcPr>
            <w:tcW w:w="900"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涂料</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内墙</w:t>
            </w:r>
          </w:p>
          <w:p w:rsidR="008B0DF1" w:rsidRDefault="008B0DF1">
            <w:pPr>
              <w:widowControl/>
              <w:jc w:val="left"/>
              <w:rPr>
                <w:rFonts w:ascii="仿宋_GB2312" w:eastAsia="仿宋_GB2312" w:hAnsi="宋体" w:cs="仿宋_GB2312"/>
                <w:color w:val="000000"/>
                <w:kern w:val="0"/>
                <w:sz w:val="22"/>
                <w:szCs w:val="22"/>
              </w:rPr>
            </w:pP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涂饰均匀、粘结牢固，无漏涂、透底、脱皮和掉粉，无爆灰、刷痕、流附，孔洞、槽、窗周围的抹灰整齐、光滑，管道后面的抹灰表面应平整。</w:t>
            </w:r>
          </w:p>
        </w:tc>
        <w:tc>
          <w:tcPr>
            <w:tcW w:w="1118" w:type="dxa"/>
            <w:vMerge/>
          </w:tcPr>
          <w:p w:rsidR="008B0DF1" w:rsidRDefault="008B0DF1">
            <w:pPr>
              <w:widowControl/>
              <w:jc w:val="center"/>
              <w:rPr>
                <w:rFonts w:ascii="仿宋_GB2312" w:eastAsia="仿宋_GB2312" w:hAnsi="宋体" w:cs="仿宋_GB2312"/>
                <w:color w:val="000000"/>
                <w:kern w:val="0"/>
                <w:sz w:val="22"/>
                <w:szCs w:val="22"/>
              </w:rPr>
            </w:pPr>
          </w:p>
        </w:tc>
        <w:tc>
          <w:tcPr>
            <w:tcW w:w="1078" w:type="dxa"/>
            <w:vMerge/>
          </w:tcPr>
          <w:p w:rsidR="008B0DF1" w:rsidRDefault="008B0DF1">
            <w:pPr>
              <w:widowControl/>
              <w:jc w:val="left"/>
            </w:pPr>
          </w:p>
        </w:tc>
      </w:tr>
      <w:tr w:rsidR="008B0DF1">
        <w:trPr>
          <w:trHeight w:val="1280"/>
        </w:trPr>
        <w:tc>
          <w:tcPr>
            <w:tcW w:w="505" w:type="dxa"/>
            <w:vMerge/>
          </w:tcPr>
          <w:p w:rsidR="008B0DF1" w:rsidRDefault="008B0DF1">
            <w:pPr>
              <w:widowControl/>
              <w:jc w:val="center"/>
              <w:rPr>
                <w:rFonts w:ascii="仿宋_GB2312" w:eastAsia="仿宋_GB2312" w:hAnsi="宋体" w:cs="仿宋_GB2312"/>
                <w:color w:val="000000"/>
                <w:kern w:val="0"/>
                <w:sz w:val="22"/>
                <w:szCs w:val="22"/>
              </w:rPr>
            </w:pPr>
          </w:p>
        </w:tc>
        <w:tc>
          <w:tcPr>
            <w:tcW w:w="1104" w:type="dxa"/>
            <w:vMerge/>
          </w:tcPr>
          <w:p w:rsidR="008B0DF1" w:rsidRDefault="008B0DF1">
            <w:pPr>
              <w:widowControl/>
              <w:jc w:val="left"/>
              <w:rPr>
                <w:rFonts w:ascii="仿宋_GB2312" w:eastAsia="仿宋_GB2312" w:hAnsi="宋体" w:cs="仿宋_GB2312"/>
                <w:color w:val="000000"/>
                <w:kern w:val="0"/>
                <w:sz w:val="22"/>
                <w:szCs w:val="22"/>
              </w:rPr>
            </w:pPr>
          </w:p>
        </w:tc>
        <w:tc>
          <w:tcPr>
            <w:tcW w:w="900"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面砖</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墙面</w:t>
            </w:r>
          </w:p>
          <w:p w:rsidR="008B0DF1" w:rsidRDefault="008B0DF1">
            <w:pPr>
              <w:widowControl/>
              <w:jc w:val="left"/>
              <w:rPr>
                <w:rFonts w:ascii="仿宋_GB2312" w:eastAsia="仿宋_GB2312" w:hAnsi="宋体" w:cs="仿宋_GB2312"/>
                <w:color w:val="000000"/>
                <w:kern w:val="0"/>
                <w:sz w:val="22"/>
                <w:szCs w:val="22"/>
              </w:rPr>
            </w:pP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表面平整、洁净、色泽一致，无裂痕和缺损，阴阳角处搭接方式、非整砖使用符合要求，突出物周围的饰面砖应整砖套割吻合、边缘整齐，墙裙、贴脸突出墙面的厚度一致。</w:t>
            </w:r>
          </w:p>
        </w:tc>
        <w:tc>
          <w:tcPr>
            <w:tcW w:w="1118" w:type="dxa"/>
            <w:vMerge/>
          </w:tcPr>
          <w:p w:rsidR="008B0DF1" w:rsidRDefault="008B0DF1">
            <w:pPr>
              <w:widowControl/>
              <w:jc w:val="center"/>
              <w:rPr>
                <w:rFonts w:ascii="仿宋_GB2312" w:eastAsia="仿宋_GB2312" w:hAnsi="宋体" w:cs="仿宋_GB2312"/>
                <w:color w:val="000000"/>
                <w:kern w:val="0"/>
                <w:sz w:val="22"/>
                <w:szCs w:val="22"/>
              </w:rPr>
            </w:pPr>
          </w:p>
        </w:tc>
        <w:tc>
          <w:tcPr>
            <w:tcW w:w="1078" w:type="dxa"/>
            <w:vMerge/>
          </w:tcPr>
          <w:p w:rsidR="008B0DF1" w:rsidRDefault="008B0DF1">
            <w:pPr>
              <w:widowControl/>
              <w:jc w:val="left"/>
            </w:pPr>
          </w:p>
        </w:tc>
      </w:tr>
      <w:tr w:rsidR="008B0DF1">
        <w:trPr>
          <w:trHeight w:val="1636"/>
        </w:trPr>
        <w:tc>
          <w:tcPr>
            <w:tcW w:w="505" w:type="dxa"/>
            <w:vMerge/>
          </w:tcPr>
          <w:p w:rsidR="008B0DF1" w:rsidRDefault="008B0DF1">
            <w:pPr>
              <w:widowControl/>
              <w:jc w:val="center"/>
              <w:rPr>
                <w:rFonts w:ascii="仿宋_GB2312" w:eastAsia="仿宋_GB2312" w:hAnsi="宋体" w:cs="仿宋_GB2312"/>
                <w:color w:val="000000"/>
                <w:kern w:val="0"/>
                <w:sz w:val="22"/>
                <w:szCs w:val="22"/>
              </w:rPr>
            </w:pPr>
          </w:p>
        </w:tc>
        <w:tc>
          <w:tcPr>
            <w:tcW w:w="1104" w:type="dxa"/>
            <w:vMerge/>
          </w:tcPr>
          <w:p w:rsidR="008B0DF1" w:rsidRDefault="008B0DF1">
            <w:pPr>
              <w:widowControl/>
              <w:jc w:val="left"/>
              <w:rPr>
                <w:rFonts w:ascii="仿宋_GB2312" w:eastAsia="仿宋_GB2312" w:hAnsi="宋体" w:cs="仿宋_GB2312"/>
                <w:color w:val="000000"/>
                <w:kern w:val="0"/>
                <w:sz w:val="22"/>
                <w:szCs w:val="22"/>
              </w:rPr>
            </w:pPr>
          </w:p>
        </w:tc>
        <w:tc>
          <w:tcPr>
            <w:tcW w:w="900" w:type="dxa"/>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石材</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墙面</w:t>
            </w: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平整、洁净，无污染、缺损和裂痕，颜色和花纹协调一致、无明显色差、明显修痕，石材接缝横平竖直、宽窄均匀，阴阳角石板压向应正确，板边合缝顺直，凸凹线出墙厚度一致，上下口应平直，石材面板上洞口、槽边套割吻合、边缘整齐。</w:t>
            </w:r>
          </w:p>
        </w:tc>
        <w:tc>
          <w:tcPr>
            <w:tcW w:w="1118" w:type="dxa"/>
            <w:vMerge/>
          </w:tcPr>
          <w:p w:rsidR="008B0DF1" w:rsidRDefault="008B0DF1">
            <w:pPr>
              <w:widowControl/>
              <w:jc w:val="center"/>
              <w:rPr>
                <w:rFonts w:ascii="仿宋_GB2312" w:eastAsia="仿宋_GB2312" w:hAnsi="宋体" w:cs="仿宋_GB2312"/>
                <w:color w:val="000000"/>
                <w:kern w:val="0"/>
                <w:sz w:val="22"/>
                <w:szCs w:val="22"/>
              </w:rPr>
            </w:pPr>
          </w:p>
        </w:tc>
        <w:tc>
          <w:tcPr>
            <w:tcW w:w="1078" w:type="dxa"/>
            <w:vMerge/>
          </w:tcPr>
          <w:p w:rsidR="008B0DF1" w:rsidRDefault="008B0DF1">
            <w:pPr>
              <w:widowControl/>
              <w:jc w:val="left"/>
            </w:pPr>
          </w:p>
        </w:tc>
      </w:tr>
      <w:tr w:rsidR="008B0DF1">
        <w:trPr>
          <w:trHeight w:val="970"/>
        </w:trPr>
        <w:tc>
          <w:tcPr>
            <w:tcW w:w="505"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110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梯间、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楼地面</w:t>
            </w:r>
          </w:p>
          <w:p w:rsidR="008B0DF1" w:rsidRDefault="008B0DF1">
            <w:pPr>
              <w:widowControl/>
              <w:jc w:val="left"/>
              <w:rPr>
                <w:rFonts w:ascii="仿宋_GB2312" w:eastAsia="仿宋_GB2312" w:hAnsi="宋体" w:cs="仿宋_GB2312"/>
                <w:color w:val="000000"/>
                <w:kern w:val="0"/>
                <w:sz w:val="22"/>
                <w:szCs w:val="22"/>
              </w:rPr>
            </w:pPr>
          </w:p>
        </w:tc>
        <w:tc>
          <w:tcPr>
            <w:tcW w:w="9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基本</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要求</w:t>
            </w: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踢脚线与基层结合牢固，出墙厚度一致，度高一致， 楼梯踏步高差不大于 </w:t>
            </w:r>
            <w:r>
              <w:rPr>
                <w:rFonts w:ascii="仿宋_GB2312" w:eastAsia="仿宋_GB2312" w:hAnsi="宋体" w:cs="仿宋_GB2312"/>
                <w:color w:val="000000"/>
                <w:kern w:val="0"/>
                <w:sz w:val="22"/>
                <w:szCs w:val="22"/>
              </w:rPr>
              <w:t xml:space="preserve">10mm </w:t>
            </w:r>
            <w:r>
              <w:rPr>
                <w:rFonts w:ascii="仿宋_GB2312" w:eastAsia="仿宋_GB2312" w:hAnsi="宋体" w:cs="仿宋_GB2312" w:hint="eastAsia"/>
                <w:color w:val="000000"/>
                <w:kern w:val="0"/>
                <w:sz w:val="22"/>
                <w:szCs w:val="22"/>
              </w:rPr>
              <w:t>，两端宽度差不大于</w:t>
            </w:r>
            <w:r>
              <w:rPr>
                <w:rFonts w:ascii="仿宋_GB2312" w:eastAsia="仿宋_GB2312" w:hAnsi="宋体" w:cs="仿宋_GB2312"/>
                <w:color w:val="000000"/>
                <w:kern w:val="0"/>
                <w:sz w:val="22"/>
                <w:szCs w:val="22"/>
              </w:rPr>
              <w:t>10mm</w:t>
            </w:r>
            <w:r>
              <w:rPr>
                <w:rFonts w:ascii="仿宋_GB2312" w:eastAsia="仿宋_GB2312" w:hAnsi="宋体" w:cs="仿宋_GB2312" w:hint="eastAsia"/>
                <w:color w:val="000000"/>
                <w:kern w:val="0"/>
                <w:sz w:val="22"/>
                <w:szCs w:val="22"/>
              </w:rPr>
              <w:t>，踏步齿角整齐，防滑条顺直。</w:t>
            </w:r>
          </w:p>
        </w:tc>
        <w:tc>
          <w:tcPr>
            <w:tcW w:w="1118"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1078" w:type="dxa"/>
            <w:vMerge w:val="restart"/>
          </w:tcPr>
          <w:p w:rsidR="008B0DF1" w:rsidRDefault="008B0DF1">
            <w:pPr>
              <w:widowControl/>
              <w:jc w:val="left"/>
              <w:rPr>
                <w:rFonts w:ascii="仿宋" w:eastAsia="仿宋" w:hAnsi="仿宋" w:cs="仿宋"/>
                <w:color w:val="000000"/>
                <w:kern w:val="0"/>
                <w:szCs w:val="21"/>
              </w:rPr>
            </w:pPr>
          </w:p>
        </w:tc>
      </w:tr>
      <w:tr w:rsidR="008B0DF1">
        <w:trPr>
          <w:trHeight w:val="653"/>
        </w:trPr>
        <w:tc>
          <w:tcPr>
            <w:tcW w:w="505" w:type="dxa"/>
            <w:vMerge/>
          </w:tcPr>
          <w:p w:rsidR="008B0DF1" w:rsidRDefault="008B0DF1">
            <w:pPr>
              <w:widowControl/>
              <w:jc w:val="center"/>
              <w:rPr>
                <w:rFonts w:ascii="仿宋_GB2312" w:eastAsia="仿宋_GB2312" w:hAnsi="宋体" w:cs="仿宋_GB2312"/>
                <w:color w:val="000000"/>
                <w:kern w:val="0"/>
                <w:sz w:val="22"/>
                <w:szCs w:val="22"/>
              </w:rPr>
            </w:pPr>
          </w:p>
        </w:tc>
        <w:tc>
          <w:tcPr>
            <w:tcW w:w="1104" w:type="dxa"/>
            <w:vMerge/>
          </w:tcPr>
          <w:p w:rsidR="008B0DF1" w:rsidRDefault="008B0DF1">
            <w:pPr>
              <w:widowControl/>
              <w:jc w:val="left"/>
              <w:rPr>
                <w:rFonts w:ascii="仿宋_GB2312" w:eastAsia="仿宋_GB2312" w:hAnsi="宋体" w:cs="仿宋_GB2312"/>
                <w:color w:val="000000"/>
                <w:kern w:val="0"/>
                <w:sz w:val="22"/>
                <w:szCs w:val="22"/>
              </w:rPr>
            </w:pPr>
          </w:p>
        </w:tc>
        <w:tc>
          <w:tcPr>
            <w:tcW w:w="9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水泥砂浆面层</w:t>
            </w: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表面洁净，无裂纹、脱皮、麻面、起砂等缺陷，无空鼓、裂纹。</w:t>
            </w:r>
          </w:p>
        </w:tc>
        <w:tc>
          <w:tcPr>
            <w:tcW w:w="1118" w:type="dxa"/>
            <w:vMerge/>
          </w:tcPr>
          <w:p w:rsidR="008B0DF1" w:rsidRDefault="008B0DF1">
            <w:pPr>
              <w:widowControl/>
              <w:jc w:val="center"/>
              <w:rPr>
                <w:rFonts w:ascii="仿宋_GB2312" w:eastAsia="仿宋_GB2312" w:hAnsi="宋体" w:cs="仿宋_GB2312"/>
                <w:color w:val="000000"/>
                <w:kern w:val="0"/>
                <w:sz w:val="22"/>
                <w:szCs w:val="22"/>
              </w:rPr>
            </w:pPr>
          </w:p>
        </w:tc>
        <w:tc>
          <w:tcPr>
            <w:tcW w:w="1078" w:type="dxa"/>
            <w:vMerge/>
          </w:tcPr>
          <w:p w:rsidR="008B0DF1" w:rsidRDefault="008B0DF1">
            <w:pPr>
              <w:widowControl/>
              <w:jc w:val="left"/>
            </w:pPr>
          </w:p>
        </w:tc>
      </w:tr>
      <w:tr w:rsidR="008B0DF1">
        <w:trPr>
          <w:trHeight w:val="699"/>
        </w:trPr>
        <w:tc>
          <w:tcPr>
            <w:tcW w:w="505" w:type="dxa"/>
            <w:vMerge/>
          </w:tcPr>
          <w:p w:rsidR="008B0DF1" w:rsidRDefault="008B0DF1">
            <w:pPr>
              <w:widowControl/>
              <w:jc w:val="center"/>
              <w:rPr>
                <w:rFonts w:ascii="仿宋_GB2312" w:eastAsia="仿宋_GB2312" w:hAnsi="宋体" w:cs="仿宋_GB2312"/>
                <w:color w:val="000000"/>
                <w:kern w:val="0"/>
                <w:sz w:val="22"/>
                <w:szCs w:val="22"/>
              </w:rPr>
            </w:pPr>
          </w:p>
        </w:tc>
        <w:tc>
          <w:tcPr>
            <w:tcW w:w="1104" w:type="dxa"/>
            <w:vMerge/>
          </w:tcPr>
          <w:p w:rsidR="008B0DF1" w:rsidRDefault="008B0DF1">
            <w:pPr>
              <w:widowControl/>
              <w:jc w:val="left"/>
              <w:rPr>
                <w:rFonts w:ascii="仿宋_GB2312" w:eastAsia="仿宋_GB2312" w:hAnsi="宋体" w:cs="仿宋_GB2312"/>
                <w:color w:val="000000"/>
                <w:kern w:val="0"/>
                <w:sz w:val="22"/>
                <w:szCs w:val="22"/>
              </w:rPr>
            </w:pPr>
          </w:p>
        </w:tc>
        <w:tc>
          <w:tcPr>
            <w:tcW w:w="9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水磨石面层</w:t>
            </w: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表面光滑，无明显裂纹、砂眼和磨纹，石粒密实，显露均匀，分格条牢固、顺直、清晰。</w:t>
            </w:r>
          </w:p>
        </w:tc>
        <w:tc>
          <w:tcPr>
            <w:tcW w:w="1118" w:type="dxa"/>
            <w:vMerge/>
          </w:tcPr>
          <w:p w:rsidR="008B0DF1" w:rsidRDefault="008B0DF1">
            <w:pPr>
              <w:widowControl/>
              <w:jc w:val="center"/>
              <w:rPr>
                <w:rFonts w:ascii="仿宋_GB2312" w:eastAsia="仿宋_GB2312" w:hAnsi="宋体" w:cs="仿宋_GB2312"/>
                <w:color w:val="000000"/>
                <w:kern w:val="0"/>
                <w:sz w:val="22"/>
                <w:szCs w:val="22"/>
              </w:rPr>
            </w:pPr>
          </w:p>
        </w:tc>
        <w:tc>
          <w:tcPr>
            <w:tcW w:w="1078" w:type="dxa"/>
            <w:vMerge/>
          </w:tcPr>
          <w:p w:rsidR="008B0DF1" w:rsidRDefault="008B0DF1">
            <w:pPr>
              <w:widowControl/>
              <w:jc w:val="left"/>
            </w:pPr>
          </w:p>
        </w:tc>
      </w:tr>
      <w:tr w:rsidR="008B0DF1">
        <w:trPr>
          <w:trHeight w:val="696"/>
        </w:trPr>
        <w:tc>
          <w:tcPr>
            <w:tcW w:w="505" w:type="dxa"/>
            <w:vMerge/>
          </w:tcPr>
          <w:p w:rsidR="008B0DF1" w:rsidRDefault="008B0DF1">
            <w:pPr>
              <w:widowControl/>
              <w:jc w:val="center"/>
              <w:rPr>
                <w:rFonts w:ascii="仿宋_GB2312" w:eastAsia="仿宋_GB2312" w:hAnsi="宋体" w:cs="仿宋_GB2312"/>
                <w:color w:val="000000"/>
                <w:kern w:val="0"/>
                <w:sz w:val="22"/>
                <w:szCs w:val="22"/>
              </w:rPr>
            </w:pPr>
          </w:p>
        </w:tc>
        <w:tc>
          <w:tcPr>
            <w:tcW w:w="1104" w:type="dxa"/>
            <w:vMerge/>
          </w:tcPr>
          <w:p w:rsidR="008B0DF1" w:rsidRDefault="008B0DF1">
            <w:pPr>
              <w:widowControl/>
              <w:jc w:val="left"/>
              <w:rPr>
                <w:rFonts w:ascii="仿宋_GB2312" w:eastAsia="仿宋_GB2312" w:hAnsi="宋体" w:cs="仿宋_GB2312"/>
                <w:color w:val="000000"/>
                <w:kern w:val="0"/>
                <w:sz w:val="22"/>
                <w:szCs w:val="22"/>
              </w:rPr>
            </w:pPr>
          </w:p>
        </w:tc>
        <w:tc>
          <w:tcPr>
            <w:tcW w:w="9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饰面砖面层</w:t>
            </w: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表面洁净，图案清晰，色泽一致，接缝平整，深浅一致，周边顺直，无裂纹、掉角和缺楞等缺陷。</w:t>
            </w:r>
          </w:p>
        </w:tc>
        <w:tc>
          <w:tcPr>
            <w:tcW w:w="1118" w:type="dxa"/>
            <w:vMerge/>
          </w:tcPr>
          <w:p w:rsidR="008B0DF1" w:rsidRDefault="008B0DF1">
            <w:pPr>
              <w:widowControl/>
              <w:jc w:val="center"/>
              <w:rPr>
                <w:rFonts w:ascii="仿宋_GB2312" w:eastAsia="仿宋_GB2312" w:hAnsi="宋体" w:cs="仿宋_GB2312"/>
                <w:color w:val="000000"/>
                <w:kern w:val="0"/>
                <w:sz w:val="22"/>
                <w:szCs w:val="22"/>
              </w:rPr>
            </w:pPr>
          </w:p>
        </w:tc>
        <w:tc>
          <w:tcPr>
            <w:tcW w:w="1078" w:type="dxa"/>
            <w:vMerge/>
          </w:tcPr>
          <w:p w:rsidR="008B0DF1" w:rsidRDefault="008B0DF1">
            <w:pPr>
              <w:widowControl/>
              <w:jc w:val="left"/>
            </w:pPr>
          </w:p>
        </w:tc>
      </w:tr>
      <w:tr w:rsidR="008B0DF1">
        <w:trPr>
          <w:trHeight w:val="687"/>
        </w:trPr>
        <w:tc>
          <w:tcPr>
            <w:tcW w:w="505" w:type="dxa"/>
            <w:vMerge/>
          </w:tcPr>
          <w:p w:rsidR="008B0DF1" w:rsidRDefault="008B0DF1">
            <w:pPr>
              <w:widowControl/>
              <w:jc w:val="center"/>
              <w:rPr>
                <w:rFonts w:ascii="仿宋_GB2312" w:eastAsia="仿宋_GB2312" w:hAnsi="宋体" w:cs="仿宋_GB2312"/>
                <w:color w:val="000000"/>
                <w:kern w:val="0"/>
                <w:sz w:val="22"/>
                <w:szCs w:val="22"/>
              </w:rPr>
            </w:pPr>
          </w:p>
        </w:tc>
        <w:tc>
          <w:tcPr>
            <w:tcW w:w="1104" w:type="dxa"/>
            <w:vMerge/>
          </w:tcPr>
          <w:p w:rsidR="008B0DF1" w:rsidRDefault="008B0DF1">
            <w:pPr>
              <w:widowControl/>
              <w:jc w:val="left"/>
              <w:rPr>
                <w:rFonts w:ascii="仿宋_GB2312" w:eastAsia="仿宋_GB2312" w:hAnsi="宋体" w:cs="仿宋_GB2312"/>
                <w:color w:val="000000"/>
                <w:kern w:val="0"/>
                <w:sz w:val="22"/>
                <w:szCs w:val="22"/>
              </w:rPr>
            </w:pPr>
          </w:p>
        </w:tc>
        <w:tc>
          <w:tcPr>
            <w:tcW w:w="9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石材</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面层</w:t>
            </w: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表面洁净、平整、无磨痕，图案清晰、色泽一致，接缝平整、均匀，周边顺直，镶嵌正确。</w:t>
            </w:r>
          </w:p>
        </w:tc>
        <w:tc>
          <w:tcPr>
            <w:tcW w:w="1118" w:type="dxa"/>
            <w:vMerge/>
          </w:tcPr>
          <w:p w:rsidR="008B0DF1" w:rsidRDefault="008B0DF1">
            <w:pPr>
              <w:widowControl/>
              <w:jc w:val="center"/>
              <w:rPr>
                <w:rFonts w:ascii="仿宋_GB2312" w:eastAsia="仿宋_GB2312" w:hAnsi="宋体" w:cs="仿宋_GB2312"/>
                <w:color w:val="000000"/>
                <w:kern w:val="0"/>
                <w:sz w:val="22"/>
                <w:szCs w:val="22"/>
              </w:rPr>
            </w:pPr>
          </w:p>
        </w:tc>
        <w:tc>
          <w:tcPr>
            <w:tcW w:w="1078" w:type="dxa"/>
            <w:vMerge/>
          </w:tcPr>
          <w:p w:rsidR="008B0DF1" w:rsidRDefault="008B0DF1">
            <w:pPr>
              <w:widowControl/>
              <w:jc w:val="left"/>
            </w:pPr>
          </w:p>
        </w:tc>
      </w:tr>
      <w:tr w:rsidR="008B0DF1">
        <w:trPr>
          <w:trHeight w:val="1052"/>
        </w:trPr>
        <w:tc>
          <w:tcPr>
            <w:tcW w:w="505"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w:t>
            </w:r>
          </w:p>
        </w:tc>
        <w:tc>
          <w:tcPr>
            <w:tcW w:w="1104"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吊顶</w:t>
            </w:r>
          </w:p>
          <w:p w:rsidR="008B0DF1" w:rsidRDefault="008B0DF1">
            <w:pPr>
              <w:widowControl/>
              <w:jc w:val="left"/>
              <w:rPr>
                <w:rFonts w:ascii="仿宋_GB2312" w:eastAsia="仿宋_GB2312" w:hAnsi="宋体" w:cs="仿宋_GB2312"/>
                <w:color w:val="000000"/>
                <w:kern w:val="0"/>
                <w:sz w:val="22"/>
                <w:szCs w:val="22"/>
              </w:rPr>
            </w:pPr>
          </w:p>
        </w:tc>
        <w:tc>
          <w:tcPr>
            <w:tcW w:w="5618"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饰面材料表面洁净、色泽一致，无翘曲、裂缝及缺损，压条平直、宽窄一致，饰面板上的灯具、烟感器、淋喷头、风口篦子等设备的位置合理、美观，与饰面板的交接应吻合、严密。</w:t>
            </w:r>
          </w:p>
        </w:tc>
        <w:tc>
          <w:tcPr>
            <w:tcW w:w="1118"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1078" w:type="dxa"/>
          </w:tcPr>
          <w:p w:rsidR="008B0DF1" w:rsidRDefault="008B0DF1">
            <w:pPr>
              <w:widowControl/>
              <w:jc w:val="left"/>
              <w:rPr>
                <w:rFonts w:ascii="仿宋" w:eastAsia="仿宋" w:hAnsi="仿宋" w:cs="仿宋"/>
                <w:color w:val="000000"/>
                <w:kern w:val="0"/>
                <w:szCs w:val="21"/>
              </w:rPr>
            </w:pPr>
          </w:p>
        </w:tc>
      </w:tr>
      <w:tr w:rsidR="008B0DF1">
        <w:trPr>
          <w:trHeight w:val="603"/>
        </w:trPr>
        <w:tc>
          <w:tcPr>
            <w:tcW w:w="505"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7</w:t>
            </w:r>
          </w:p>
        </w:tc>
        <w:tc>
          <w:tcPr>
            <w:tcW w:w="110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门窗</w:t>
            </w:r>
          </w:p>
          <w:p w:rsidR="008B0DF1" w:rsidRDefault="008B0DF1">
            <w:pPr>
              <w:widowControl/>
              <w:jc w:val="left"/>
              <w:rPr>
                <w:rFonts w:ascii="仿宋_GB2312" w:eastAsia="仿宋_GB2312" w:hAnsi="宋体" w:cs="仿宋_GB2312"/>
                <w:color w:val="000000"/>
                <w:kern w:val="0"/>
                <w:sz w:val="22"/>
                <w:szCs w:val="22"/>
              </w:rPr>
            </w:pPr>
          </w:p>
        </w:tc>
        <w:tc>
          <w:tcPr>
            <w:tcW w:w="9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基本</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要求</w:t>
            </w: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开关灵活、关闭严密、无倒翘。</w:t>
            </w:r>
          </w:p>
          <w:p w:rsidR="008B0DF1" w:rsidRDefault="008B0DF1">
            <w:pPr>
              <w:widowControl/>
              <w:jc w:val="left"/>
              <w:rPr>
                <w:rFonts w:ascii="仿宋_GB2312" w:eastAsia="仿宋_GB2312" w:hAnsi="宋体" w:cs="仿宋_GB2312"/>
                <w:color w:val="000000"/>
                <w:kern w:val="0"/>
                <w:sz w:val="22"/>
                <w:szCs w:val="22"/>
              </w:rPr>
            </w:pPr>
          </w:p>
        </w:tc>
        <w:tc>
          <w:tcPr>
            <w:tcW w:w="1118"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w:t>
            </w:r>
          </w:p>
        </w:tc>
        <w:tc>
          <w:tcPr>
            <w:tcW w:w="1078" w:type="dxa"/>
            <w:vMerge w:val="restart"/>
          </w:tcPr>
          <w:p w:rsidR="008B0DF1" w:rsidRDefault="008B0DF1">
            <w:pPr>
              <w:widowControl/>
              <w:jc w:val="left"/>
              <w:rPr>
                <w:rFonts w:ascii="仿宋" w:eastAsia="仿宋" w:hAnsi="仿宋" w:cs="仿宋"/>
                <w:color w:val="000000"/>
                <w:kern w:val="0"/>
                <w:szCs w:val="21"/>
              </w:rPr>
            </w:pPr>
          </w:p>
        </w:tc>
      </w:tr>
      <w:tr w:rsidR="008B0DF1">
        <w:trPr>
          <w:trHeight w:val="320"/>
        </w:trPr>
        <w:tc>
          <w:tcPr>
            <w:tcW w:w="505" w:type="dxa"/>
            <w:vMerge/>
          </w:tcPr>
          <w:p w:rsidR="008B0DF1" w:rsidRDefault="008B0DF1">
            <w:pPr>
              <w:widowControl/>
              <w:jc w:val="left"/>
              <w:rPr>
                <w:rFonts w:ascii="仿宋" w:eastAsia="仿宋" w:hAnsi="仿宋" w:cs="仿宋"/>
                <w:color w:val="000000"/>
                <w:kern w:val="0"/>
                <w:szCs w:val="21"/>
              </w:rPr>
            </w:pPr>
          </w:p>
        </w:tc>
        <w:tc>
          <w:tcPr>
            <w:tcW w:w="1104" w:type="dxa"/>
            <w:vMerge/>
          </w:tcPr>
          <w:p w:rsidR="008B0DF1" w:rsidRDefault="008B0DF1">
            <w:pPr>
              <w:widowControl/>
              <w:jc w:val="left"/>
              <w:rPr>
                <w:rFonts w:ascii="仿宋" w:eastAsia="仿宋" w:hAnsi="仿宋" w:cs="仿宋"/>
                <w:color w:val="000000"/>
                <w:kern w:val="0"/>
                <w:szCs w:val="21"/>
              </w:rPr>
            </w:pPr>
          </w:p>
        </w:tc>
        <w:tc>
          <w:tcPr>
            <w:tcW w:w="900"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木门窗</w:t>
            </w: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表面洁净，无创痕、锤印，木门窗的割角、拼缝严密平整，门窗框、扇裁口应顺直，刨面应平整、木门窗上的槽、孔应边缘整齐、无毛刺。</w:t>
            </w:r>
          </w:p>
        </w:tc>
        <w:tc>
          <w:tcPr>
            <w:tcW w:w="1118" w:type="dxa"/>
            <w:vMerge/>
          </w:tcPr>
          <w:p w:rsidR="008B0DF1" w:rsidRDefault="008B0DF1">
            <w:pPr>
              <w:widowControl/>
              <w:jc w:val="left"/>
            </w:pPr>
          </w:p>
        </w:tc>
        <w:tc>
          <w:tcPr>
            <w:tcW w:w="1078" w:type="dxa"/>
            <w:vMerge/>
          </w:tcPr>
          <w:p w:rsidR="008B0DF1" w:rsidRDefault="008B0DF1">
            <w:pPr>
              <w:widowControl/>
              <w:jc w:val="left"/>
            </w:pPr>
          </w:p>
        </w:tc>
      </w:tr>
      <w:tr w:rsidR="008B0DF1">
        <w:trPr>
          <w:trHeight w:val="90"/>
        </w:trPr>
        <w:tc>
          <w:tcPr>
            <w:tcW w:w="505" w:type="dxa"/>
            <w:vMerge/>
          </w:tcPr>
          <w:p w:rsidR="008B0DF1" w:rsidRDefault="008B0DF1">
            <w:pPr>
              <w:widowControl/>
              <w:jc w:val="left"/>
              <w:rPr>
                <w:rFonts w:ascii="仿宋" w:eastAsia="仿宋" w:hAnsi="仿宋" w:cs="仿宋"/>
                <w:color w:val="000000"/>
                <w:kern w:val="0"/>
                <w:szCs w:val="21"/>
              </w:rPr>
            </w:pPr>
          </w:p>
        </w:tc>
        <w:tc>
          <w:tcPr>
            <w:tcW w:w="1104" w:type="dxa"/>
            <w:vMerge/>
          </w:tcPr>
          <w:p w:rsidR="008B0DF1" w:rsidRDefault="008B0DF1">
            <w:pPr>
              <w:widowControl/>
              <w:jc w:val="left"/>
              <w:rPr>
                <w:rFonts w:ascii="仿宋" w:eastAsia="仿宋" w:hAnsi="仿宋" w:cs="仿宋"/>
                <w:color w:val="000000"/>
                <w:kern w:val="0"/>
                <w:szCs w:val="21"/>
              </w:rPr>
            </w:pPr>
          </w:p>
        </w:tc>
        <w:tc>
          <w:tcPr>
            <w:tcW w:w="9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金属</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门窗</w:t>
            </w:r>
          </w:p>
          <w:p w:rsidR="008B0DF1" w:rsidRDefault="008B0DF1">
            <w:pPr>
              <w:widowControl/>
              <w:jc w:val="left"/>
              <w:rPr>
                <w:rFonts w:ascii="仿宋_GB2312" w:eastAsia="仿宋_GB2312" w:hAnsi="宋体" w:cs="仿宋_GB2312"/>
                <w:color w:val="000000"/>
                <w:kern w:val="0"/>
                <w:sz w:val="22"/>
                <w:szCs w:val="22"/>
              </w:rPr>
            </w:pPr>
          </w:p>
        </w:tc>
        <w:tc>
          <w:tcPr>
            <w:tcW w:w="4718"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表面洁净、平整、光滑、色泽一致、无锈蚀，大面无划痕、碰伤，窗框与墙体之间的缝隙填嵌饱满，密封胶表面光滑、顺直、无裂纹。</w:t>
            </w:r>
          </w:p>
        </w:tc>
        <w:tc>
          <w:tcPr>
            <w:tcW w:w="1118" w:type="dxa"/>
            <w:vMerge/>
          </w:tcPr>
          <w:p w:rsidR="008B0DF1" w:rsidRDefault="008B0DF1">
            <w:pPr>
              <w:widowControl/>
              <w:jc w:val="left"/>
            </w:pPr>
          </w:p>
        </w:tc>
        <w:tc>
          <w:tcPr>
            <w:tcW w:w="1078" w:type="dxa"/>
            <w:vMerge/>
          </w:tcPr>
          <w:p w:rsidR="008B0DF1" w:rsidRDefault="008B0DF1">
            <w:pPr>
              <w:widowControl/>
              <w:jc w:val="left"/>
            </w:pPr>
          </w:p>
        </w:tc>
      </w:tr>
    </w:tbl>
    <w:p w:rsidR="008B0DF1" w:rsidRDefault="008B0DF1">
      <w:pPr>
        <w:widowControl/>
        <w:jc w:val="left"/>
        <w:rPr>
          <w:rFonts w:ascii="黑体" w:eastAsia="黑体" w:hAnsi="黑体" w:cs="黑体"/>
          <w:color w:val="000000"/>
          <w:kern w:val="0"/>
          <w:szCs w:val="21"/>
        </w:rPr>
      </w:pPr>
    </w:p>
    <w:p w:rsidR="008B0DF1" w:rsidRDefault="008B0DF1">
      <w:pPr>
        <w:widowControl/>
        <w:jc w:val="left"/>
        <w:rPr>
          <w:rFonts w:ascii="黑体" w:eastAsia="黑体" w:hAnsi="黑体" w:cs="黑体"/>
          <w:color w:val="000000"/>
          <w:kern w:val="0"/>
          <w:szCs w:val="21"/>
        </w:rPr>
      </w:pPr>
    </w:p>
    <w:p w:rsidR="008B0DF1" w:rsidRDefault="008B0DF1">
      <w:pPr>
        <w:widowControl/>
        <w:jc w:val="left"/>
        <w:rPr>
          <w:rFonts w:ascii="黑体" w:eastAsia="黑体" w:hAnsi="黑体" w:cs="黑体"/>
          <w:color w:val="000000"/>
          <w:kern w:val="0"/>
          <w:szCs w:val="21"/>
        </w:rPr>
      </w:pPr>
    </w:p>
    <w:tbl>
      <w:tblPr>
        <w:tblStyle w:val="a5"/>
        <w:tblW w:w="9423" w:type="dxa"/>
        <w:tblInd w:w="-648" w:type="dxa"/>
        <w:tblLayout w:type="fixed"/>
        <w:tblLook w:val="04A0"/>
      </w:tblPr>
      <w:tblGrid>
        <w:gridCol w:w="505"/>
        <w:gridCol w:w="736"/>
        <w:gridCol w:w="1186"/>
        <w:gridCol w:w="4909"/>
        <w:gridCol w:w="1010"/>
        <w:gridCol w:w="1077"/>
      </w:tblGrid>
      <w:tr w:rsidR="008B0DF1">
        <w:trPr>
          <w:trHeight w:val="630"/>
        </w:trPr>
        <w:tc>
          <w:tcPr>
            <w:tcW w:w="505" w:type="dxa"/>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736" w:type="dxa"/>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w:t>
            </w:r>
          </w:p>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项目</w:t>
            </w:r>
          </w:p>
        </w:tc>
        <w:tc>
          <w:tcPr>
            <w:tcW w:w="6095" w:type="dxa"/>
            <w:gridSpan w:val="2"/>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评价内容</w:t>
            </w:r>
          </w:p>
        </w:tc>
        <w:tc>
          <w:tcPr>
            <w:tcW w:w="1010"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应得分值</w:t>
            </w:r>
          </w:p>
        </w:tc>
        <w:tc>
          <w:tcPr>
            <w:tcW w:w="1077"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实得分值</w:t>
            </w:r>
          </w:p>
        </w:tc>
      </w:tr>
      <w:tr w:rsidR="008B0DF1">
        <w:trPr>
          <w:trHeight w:val="979"/>
        </w:trPr>
        <w:tc>
          <w:tcPr>
            <w:tcW w:w="505" w:type="dxa"/>
          </w:tcPr>
          <w:p w:rsidR="008B0DF1" w:rsidRDefault="008B0DF1">
            <w:pPr>
              <w:widowControl/>
              <w:jc w:val="center"/>
              <w:rPr>
                <w:rFonts w:ascii="仿宋_GB2312" w:eastAsia="仿宋_GB2312" w:hAnsi="宋体" w:cs="仿宋_GB2312"/>
                <w:color w:val="000000"/>
                <w:kern w:val="0"/>
                <w:sz w:val="22"/>
                <w:szCs w:val="22"/>
              </w:rPr>
            </w:pPr>
          </w:p>
        </w:tc>
        <w:tc>
          <w:tcPr>
            <w:tcW w:w="736" w:type="dxa"/>
          </w:tcPr>
          <w:p w:rsidR="008B0DF1" w:rsidRDefault="008B0DF1">
            <w:pPr>
              <w:widowControl/>
              <w:jc w:val="left"/>
              <w:rPr>
                <w:rFonts w:ascii="仿宋_GB2312" w:eastAsia="仿宋_GB2312" w:hAnsi="宋体" w:cs="仿宋_GB2312"/>
                <w:color w:val="000000"/>
                <w:kern w:val="0"/>
                <w:sz w:val="22"/>
                <w:szCs w:val="22"/>
              </w:rPr>
            </w:pPr>
          </w:p>
        </w:tc>
        <w:tc>
          <w:tcPr>
            <w:tcW w:w="1186"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塑料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门窗</w:t>
            </w:r>
          </w:p>
        </w:tc>
        <w:tc>
          <w:tcPr>
            <w:tcW w:w="4909"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表面洁净、平整、光滑，大面无划痕、碰伤，门窗框与墙体间缝隙采用闭孔弹性材料填嵌饱满，密封胶粘结牢固，表面光滑、顺直、无裂纹。</w:t>
            </w:r>
          </w:p>
        </w:tc>
        <w:tc>
          <w:tcPr>
            <w:tcW w:w="1010" w:type="dxa"/>
          </w:tcPr>
          <w:p w:rsidR="008B0DF1" w:rsidRDefault="008B0DF1">
            <w:pPr>
              <w:widowControl/>
              <w:jc w:val="left"/>
              <w:rPr>
                <w:rFonts w:ascii="仿宋_GB2312" w:eastAsia="仿宋_GB2312" w:hAnsi="宋体" w:cs="仿宋_GB2312"/>
                <w:color w:val="000000"/>
                <w:kern w:val="0"/>
                <w:sz w:val="22"/>
                <w:szCs w:val="22"/>
              </w:rPr>
            </w:pPr>
          </w:p>
        </w:tc>
        <w:tc>
          <w:tcPr>
            <w:tcW w:w="1077"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501"/>
        </w:trPr>
        <w:tc>
          <w:tcPr>
            <w:tcW w:w="505"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8</w:t>
            </w:r>
          </w:p>
        </w:tc>
        <w:tc>
          <w:tcPr>
            <w:tcW w:w="736"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屋面</w:t>
            </w:r>
          </w:p>
          <w:p w:rsidR="008B0DF1" w:rsidRDefault="008B0DF1">
            <w:pPr>
              <w:widowControl/>
              <w:jc w:val="left"/>
              <w:rPr>
                <w:rFonts w:ascii="仿宋_GB2312" w:eastAsia="仿宋_GB2312" w:hAnsi="宋体" w:cs="仿宋_GB2312"/>
                <w:color w:val="000000"/>
                <w:kern w:val="0"/>
                <w:sz w:val="22"/>
                <w:szCs w:val="22"/>
              </w:rPr>
            </w:pPr>
          </w:p>
        </w:tc>
        <w:tc>
          <w:tcPr>
            <w:tcW w:w="118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基本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要求</w:t>
            </w:r>
          </w:p>
          <w:p w:rsidR="008B0DF1" w:rsidRDefault="008B0DF1">
            <w:pPr>
              <w:widowControl/>
              <w:jc w:val="left"/>
              <w:rPr>
                <w:rFonts w:ascii="仿宋_GB2312" w:eastAsia="仿宋_GB2312" w:hAnsi="宋体" w:cs="仿宋_GB2312"/>
                <w:color w:val="000000"/>
                <w:kern w:val="0"/>
                <w:sz w:val="22"/>
                <w:szCs w:val="22"/>
              </w:rPr>
            </w:pPr>
          </w:p>
        </w:tc>
        <w:tc>
          <w:tcPr>
            <w:tcW w:w="4909"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防水层与突出屋面结构交接处应做柔性密封处理，天沟、檐沟、檐口、泛水、水落口、变形缝、伸出屋面管道等防水构造符合有关要求。</w:t>
            </w:r>
          </w:p>
        </w:tc>
        <w:tc>
          <w:tcPr>
            <w:tcW w:w="1010"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1077" w:type="dxa"/>
            <w:vMerge w:val="restart"/>
          </w:tcPr>
          <w:p w:rsidR="008B0DF1" w:rsidRDefault="008B0DF1">
            <w:pPr>
              <w:widowControl/>
              <w:jc w:val="left"/>
              <w:rPr>
                <w:rFonts w:ascii="仿宋_GB2312" w:eastAsia="仿宋_GB2312" w:hAnsi="宋体" w:cs="仿宋_GB2312"/>
                <w:color w:val="000000"/>
                <w:kern w:val="0"/>
                <w:sz w:val="22"/>
                <w:szCs w:val="22"/>
              </w:rPr>
            </w:pPr>
          </w:p>
        </w:tc>
      </w:tr>
      <w:tr w:rsidR="008B0DF1">
        <w:trPr>
          <w:trHeight w:val="501"/>
        </w:trPr>
        <w:tc>
          <w:tcPr>
            <w:tcW w:w="505" w:type="dxa"/>
            <w:vMerge/>
          </w:tcPr>
          <w:p w:rsidR="008B0DF1" w:rsidRDefault="008B0DF1">
            <w:pPr>
              <w:widowControl/>
              <w:jc w:val="center"/>
              <w:rPr>
                <w:rFonts w:ascii="仿宋_GB2312" w:eastAsia="仿宋_GB2312" w:hAnsi="宋体" w:cs="仿宋_GB2312"/>
                <w:color w:val="000000"/>
                <w:kern w:val="0"/>
                <w:sz w:val="22"/>
                <w:szCs w:val="22"/>
              </w:rPr>
            </w:pPr>
          </w:p>
        </w:tc>
        <w:tc>
          <w:tcPr>
            <w:tcW w:w="736" w:type="dxa"/>
            <w:vMerge/>
          </w:tcPr>
          <w:p w:rsidR="008B0DF1" w:rsidRDefault="008B0DF1">
            <w:pPr>
              <w:widowControl/>
              <w:jc w:val="left"/>
              <w:rPr>
                <w:rFonts w:ascii="仿宋_GB2312" w:eastAsia="仿宋_GB2312" w:hAnsi="宋体" w:cs="仿宋_GB2312"/>
                <w:color w:val="000000"/>
                <w:kern w:val="0"/>
                <w:sz w:val="22"/>
                <w:szCs w:val="22"/>
              </w:rPr>
            </w:pPr>
          </w:p>
        </w:tc>
        <w:tc>
          <w:tcPr>
            <w:tcW w:w="118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刚性防水屋面</w:t>
            </w:r>
          </w:p>
        </w:tc>
        <w:tc>
          <w:tcPr>
            <w:tcW w:w="4909"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细石混凝土防水层表面平整、压实抹光，无</w:t>
            </w:r>
            <w:r>
              <w:rPr>
                <w:rFonts w:ascii="仿宋_GB2312" w:eastAsia="仿宋_GB2312" w:hAnsi="宋体" w:cs="仿宋_GB2312"/>
                <w:color w:val="000000"/>
                <w:kern w:val="0"/>
                <w:sz w:val="22"/>
                <w:szCs w:val="22"/>
              </w:rPr>
              <w:t>`</w:t>
            </w:r>
            <w:r>
              <w:rPr>
                <w:rFonts w:ascii="仿宋_GB2312" w:eastAsia="仿宋_GB2312" w:hAnsi="宋体" w:cs="仿宋_GB2312" w:hint="eastAsia"/>
                <w:color w:val="000000"/>
                <w:kern w:val="0"/>
                <w:sz w:val="22"/>
                <w:szCs w:val="22"/>
              </w:rPr>
              <w:t>裂缝、起壳、起砂，分格缝的位置和间距符合要求。</w:t>
            </w:r>
          </w:p>
        </w:tc>
        <w:tc>
          <w:tcPr>
            <w:tcW w:w="1010" w:type="dxa"/>
            <w:vMerge/>
          </w:tcPr>
          <w:p w:rsidR="008B0DF1" w:rsidRDefault="008B0DF1">
            <w:pPr>
              <w:widowControl/>
              <w:jc w:val="center"/>
              <w:rPr>
                <w:rFonts w:ascii="仿宋_GB2312" w:eastAsia="仿宋_GB2312" w:hAnsi="宋体" w:cs="仿宋_GB2312"/>
                <w:color w:val="000000"/>
                <w:kern w:val="0"/>
                <w:sz w:val="22"/>
                <w:szCs w:val="22"/>
              </w:rPr>
            </w:pPr>
          </w:p>
        </w:tc>
        <w:tc>
          <w:tcPr>
            <w:tcW w:w="1077"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501"/>
        </w:trPr>
        <w:tc>
          <w:tcPr>
            <w:tcW w:w="505" w:type="dxa"/>
            <w:vMerge/>
          </w:tcPr>
          <w:p w:rsidR="008B0DF1" w:rsidRDefault="008B0DF1">
            <w:pPr>
              <w:widowControl/>
              <w:jc w:val="center"/>
              <w:rPr>
                <w:rFonts w:ascii="仿宋_GB2312" w:eastAsia="仿宋_GB2312" w:hAnsi="宋体" w:cs="仿宋_GB2312"/>
                <w:color w:val="000000"/>
                <w:kern w:val="0"/>
                <w:sz w:val="22"/>
                <w:szCs w:val="22"/>
              </w:rPr>
            </w:pPr>
          </w:p>
        </w:tc>
        <w:tc>
          <w:tcPr>
            <w:tcW w:w="736" w:type="dxa"/>
            <w:vMerge/>
          </w:tcPr>
          <w:p w:rsidR="008B0DF1" w:rsidRDefault="008B0DF1">
            <w:pPr>
              <w:widowControl/>
              <w:jc w:val="left"/>
              <w:rPr>
                <w:rFonts w:ascii="仿宋_GB2312" w:eastAsia="仿宋_GB2312" w:hAnsi="宋体" w:cs="仿宋_GB2312"/>
                <w:color w:val="000000"/>
                <w:kern w:val="0"/>
                <w:sz w:val="22"/>
                <w:szCs w:val="22"/>
              </w:rPr>
            </w:pPr>
          </w:p>
        </w:tc>
        <w:tc>
          <w:tcPr>
            <w:tcW w:w="1186" w:type="dxa"/>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瓦屋面</w:t>
            </w:r>
          </w:p>
          <w:p w:rsidR="008B0DF1" w:rsidRDefault="008B0DF1">
            <w:pPr>
              <w:widowControl/>
              <w:jc w:val="left"/>
              <w:rPr>
                <w:rFonts w:ascii="仿宋_GB2312" w:eastAsia="仿宋_GB2312" w:hAnsi="宋体" w:cs="仿宋_GB2312"/>
                <w:color w:val="000000"/>
                <w:kern w:val="0"/>
                <w:sz w:val="22"/>
                <w:szCs w:val="22"/>
              </w:rPr>
            </w:pPr>
          </w:p>
        </w:tc>
        <w:tc>
          <w:tcPr>
            <w:tcW w:w="4909"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挂瓦条分档均匀，扑钉平整、牢固，瓦面平整，行列整齐，搭接严密，檐口平直，脊瓦搭盖正确，间距均匀，封固严密，屋脊和斜脊顺直、无起伏，泛水做法符合要求，整齐、顺直，结合严密，无渗漏。</w:t>
            </w:r>
          </w:p>
        </w:tc>
        <w:tc>
          <w:tcPr>
            <w:tcW w:w="1010" w:type="dxa"/>
            <w:vMerge/>
          </w:tcPr>
          <w:p w:rsidR="008B0DF1" w:rsidRDefault="008B0DF1">
            <w:pPr>
              <w:widowControl/>
              <w:jc w:val="center"/>
              <w:rPr>
                <w:rFonts w:ascii="仿宋_GB2312" w:eastAsia="仿宋_GB2312" w:hAnsi="宋体" w:cs="仿宋_GB2312"/>
                <w:color w:val="000000"/>
                <w:kern w:val="0"/>
                <w:sz w:val="22"/>
                <w:szCs w:val="22"/>
              </w:rPr>
            </w:pPr>
          </w:p>
        </w:tc>
        <w:tc>
          <w:tcPr>
            <w:tcW w:w="1077"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501"/>
        </w:trPr>
        <w:tc>
          <w:tcPr>
            <w:tcW w:w="505" w:type="dxa"/>
            <w:vMerge/>
          </w:tcPr>
          <w:p w:rsidR="008B0DF1" w:rsidRDefault="008B0DF1">
            <w:pPr>
              <w:widowControl/>
              <w:jc w:val="center"/>
              <w:rPr>
                <w:rFonts w:ascii="仿宋_GB2312" w:eastAsia="仿宋_GB2312" w:hAnsi="宋体" w:cs="仿宋_GB2312"/>
                <w:color w:val="000000"/>
                <w:kern w:val="0"/>
                <w:sz w:val="22"/>
                <w:szCs w:val="22"/>
              </w:rPr>
            </w:pPr>
          </w:p>
        </w:tc>
        <w:tc>
          <w:tcPr>
            <w:tcW w:w="736" w:type="dxa"/>
            <w:vMerge/>
          </w:tcPr>
          <w:p w:rsidR="008B0DF1" w:rsidRDefault="008B0DF1">
            <w:pPr>
              <w:widowControl/>
              <w:jc w:val="left"/>
              <w:rPr>
                <w:rFonts w:ascii="仿宋_GB2312" w:eastAsia="仿宋_GB2312" w:hAnsi="宋体" w:cs="仿宋_GB2312"/>
                <w:color w:val="000000"/>
                <w:kern w:val="0"/>
                <w:sz w:val="22"/>
                <w:szCs w:val="22"/>
              </w:rPr>
            </w:pPr>
          </w:p>
        </w:tc>
        <w:tc>
          <w:tcPr>
            <w:tcW w:w="118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隔热屋面（架空屋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面）</w:t>
            </w:r>
          </w:p>
        </w:tc>
        <w:tc>
          <w:tcPr>
            <w:tcW w:w="4909"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架空隔热制品铺设平整、稳固，缝隙勾缝密实，隔热高度及变形缝作法符合要求。</w:t>
            </w:r>
          </w:p>
          <w:p w:rsidR="008B0DF1" w:rsidRDefault="008B0DF1">
            <w:pPr>
              <w:widowControl/>
              <w:jc w:val="left"/>
              <w:rPr>
                <w:rFonts w:ascii="仿宋_GB2312" w:eastAsia="仿宋_GB2312" w:hAnsi="宋体" w:cs="仿宋_GB2312"/>
                <w:color w:val="000000"/>
                <w:kern w:val="0"/>
                <w:sz w:val="22"/>
                <w:szCs w:val="22"/>
              </w:rPr>
            </w:pPr>
          </w:p>
        </w:tc>
        <w:tc>
          <w:tcPr>
            <w:tcW w:w="1010" w:type="dxa"/>
            <w:vMerge/>
          </w:tcPr>
          <w:p w:rsidR="008B0DF1" w:rsidRDefault="008B0DF1">
            <w:pPr>
              <w:widowControl/>
              <w:jc w:val="center"/>
              <w:rPr>
                <w:rFonts w:ascii="仿宋_GB2312" w:eastAsia="仿宋_GB2312" w:hAnsi="宋体" w:cs="仿宋_GB2312"/>
                <w:color w:val="000000"/>
                <w:kern w:val="0"/>
                <w:sz w:val="22"/>
                <w:szCs w:val="22"/>
              </w:rPr>
            </w:pPr>
          </w:p>
        </w:tc>
        <w:tc>
          <w:tcPr>
            <w:tcW w:w="1077"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812"/>
        </w:trPr>
        <w:tc>
          <w:tcPr>
            <w:tcW w:w="505"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9</w:t>
            </w:r>
          </w:p>
        </w:tc>
        <w:tc>
          <w:tcPr>
            <w:tcW w:w="736"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防水</w:t>
            </w:r>
          </w:p>
        </w:tc>
        <w:tc>
          <w:tcPr>
            <w:tcW w:w="6095"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查看屋面、厕浴间、地下室、外墙是否有渗漏情况或迹象，屋面是否有积水、防水层起鼓等现象。</w:t>
            </w:r>
          </w:p>
        </w:tc>
        <w:tc>
          <w:tcPr>
            <w:tcW w:w="1010"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1077"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1052"/>
        </w:trPr>
        <w:tc>
          <w:tcPr>
            <w:tcW w:w="505" w:type="dxa"/>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73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水、暖、燃气工程</w:t>
            </w:r>
          </w:p>
        </w:tc>
        <w:tc>
          <w:tcPr>
            <w:tcW w:w="6095"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查看水、暖、燃气管道及器具安装质量情况，管道是否横平竖直，固定牢固，器具安装细腻，通风口与顶棚是否结合紧密，消防喷头是否排列整齐，查看管道及管道与接口有无渗漏，查看运行中有无显露的不安全隐患，</w:t>
            </w:r>
            <w:r>
              <w:rPr>
                <w:rFonts w:ascii="仿宋_GB2312" w:eastAsia="仿宋_GB2312" w:hAnsi="宋体" w:cs="仿宋_GB2312"/>
                <w:color w:val="000000"/>
                <w:kern w:val="0"/>
                <w:sz w:val="22"/>
                <w:szCs w:val="22"/>
              </w:rPr>
              <w:t xml:space="preserve">PVC </w:t>
            </w:r>
            <w:r>
              <w:rPr>
                <w:rFonts w:ascii="仿宋_GB2312" w:eastAsia="仿宋_GB2312" w:hAnsi="宋体" w:cs="仿宋_GB2312" w:hint="eastAsia"/>
                <w:color w:val="000000"/>
                <w:kern w:val="0"/>
                <w:sz w:val="22"/>
                <w:szCs w:val="22"/>
              </w:rPr>
              <w:t>管道的配件是否配套和符合标准要求。</w:t>
            </w:r>
          </w:p>
        </w:tc>
        <w:tc>
          <w:tcPr>
            <w:tcW w:w="1010" w:type="dxa"/>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w:t>
            </w:r>
          </w:p>
        </w:tc>
        <w:tc>
          <w:tcPr>
            <w:tcW w:w="1077"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973"/>
        </w:trPr>
        <w:tc>
          <w:tcPr>
            <w:tcW w:w="505"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11</w:t>
            </w:r>
          </w:p>
        </w:tc>
        <w:tc>
          <w:tcPr>
            <w:tcW w:w="73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电气安装工程</w:t>
            </w:r>
          </w:p>
        </w:tc>
        <w:tc>
          <w:tcPr>
            <w:tcW w:w="6095"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电气线路敷设及器具安装质量状况，电气线路敷设是否有不清、混用及不接地的质量问题，防雷设施的质量是否符合规范要求，配电箱的安装是否符合规范要求。</w:t>
            </w:r>
          </w:p>
        </w:tc>
        <w:tc>
          <w:tcPr>
            <w:tcW w:w="1010"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w:t>
            </w:r>
          </w:p>
        </w:tc>
        <w:tc>
          <w:tcPr>
            <w:tcW w:w="1077"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749"/>
        </w:trPr>
        <w:tc>
          <w:tcPr>
            <w:tcW w:w="505"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12</w:t>
            </w:r>
          </w:p>
        </w:tc>
        <w:tc>
          <w:tcPr>
            <w:tcW w:w="73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通风工程</w:t>
            </w:r>
          </w:p>
        </w:tc>
        <w:tc>
          <w:tcPr>
            <w:tcW w:w="6095"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查看设备安装质量状况，查看管道保湿隔热敷设情况（含耐腐），通风运行中的噪音是否低于设计值，有无滴漏情况。</w:t>
            </w:r>
          </w:p>
        </w:tc>
        <w:tc>
          <w:tcPr>
            <w:tcW w:w="1010"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w:t>
            </w:r>
          </w:p>
        </w:tc>
        <w:tc>
          <w:tcPr>
            <w:tcW w:w="1077"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775"/>
        </w:trPr>
        <w:tc>
          <w:tcPr>
            <w:tcW w:w="505"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13</w:t>
            </w:r>
          </w:p>
        </w:tc>
        <w:tc>
          <w:tcPr>
            <w:tcW w:w="73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电梯工程</w:t>
            </w:r>
          </w:p>
        </w:tc>
        <w:tc>
          <w:tcPr>
            <w:tcW w:w="6095"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电梯运行是否达到设计要求，能否保持正常运行；安装电梯的单位是否具有相应的资质；有关部门是否检验同意使用运行。</w:t>
            </w:r>
          </w:p>
        </w:tc>
        <w:tc>
          <w:tcPr>
            <w:tcW w:w="1010"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1077"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997"/>
        </w:trPr>
        <w:tc>
          <w:tcPr>
            <w:tcW w:w="1241" w:type="dxa"/>
            <w:gridSpan w:val="2"/>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小计</w:t>
            </w:r>
          </w:p>
        </w:tc>
        <w:tc>
          <w:tcPr>
            <w:tcW w:w="6095" w:type="dxa"/>
            <w:gridSpan w:val="2"/>
          </w:tcPr>
          <w:p w:rsidR="008B0DF1" w:rsidRDefault="008B0DF1">
            <w:pPr>
              <w:widowControl/>
              <w:jc w:val="left"/>
              <w:rPr>
                <w:rFonts w:ascii="仿宋_GB2312" w:eastAsia="仿宋_GB2312" w:hAnsi="宋体" w:cs="仿宋_GB2312"/>
                <w:color w:val="000000"/>
                <w:kern w:val="0"/>
                <w:sz w:val="22"/>
                <w:szCs w:val="22"/>
              </w:rPr>
            </w:pPr>
          </w:p>
        </w:tc>
        <w:tc>
          <w:tcPr>
            <w:tcW w:w="1010" w:type="dxa"/>
          </w:tcPr>
          <w:p w:rsidR="008B0DF1" w:rsidRDefault="008B0DF1">
            <w:pPr>
              <w:widowControl/>
              <w:jc w:val="center"/>
              <w:rPr>
                <w:rFonts w:ascii="仿宋_GB2312" w:eastAsia="仿宋_GB2312" w:hAnsi="宋体" w:cs="仿宋_GB2312"/>
                <w:color w:val="000000"/>
                <w:kern w:val="0"/>
                <w:sz w:val="22"/>
                <w:szCs w:val="22"/>
              </w:rPr>
            </w:pPr>
          </w:p>
        </w:tc>
        <w:tc>
          <w:tcPr>
            <w:tcW w:w="1077" w:type="dxa"/>
          </w:tcPr>
          <w:p w:rsidR="008B0DF1" w:rsidRDefault="008B0DF1">
            <w:pPr>
              <w:widowControl/>
              <w:jc w:val="left"/>
              <w:rPr>
                <w:rFonts w:ascii="仿宋_GB2312" w:eastAsia="仿宋_GB2312" w:hAnsi="宋体" w:cs="仿宋_GB2312"/>
                <w:color w:val="000000"/>
                <w:kern w:val="0"/>
                <w:sz w:val="22"/>
                <w:szCs w:val="22"/>
              </w:rPr>
            </w:pPr>
          </w:p>
        </w:tc>
      </w:tr>
    </w:tbl>
    <w:p w:rsidR="008B0DF1" w:rsidRDefault="008B0DF1">
      <w:pPr>
        <w:widowControl/>
        <w:jc w:val="left"/>
        <w:rPr>
          <w:rFonts w:ascii="黑体" w:eastAsia="黑体" w:hAnsi="黑体" w:cs="黑体"/>
          <w:color w:val="000000"/>
          <w:kern w:val="0"/>
          <w:szCs w:val="21"/>
        </w:rPr>
      </w:pPr>
    </w:p>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专家签字：                                          抽查日期：       年   月   日</w:t>
      </w:r>
    </w:p>
    <w:p w:rsidR="008B0DF1" w:rsidRDefault="008B0DF1">
      <w:pPr>
        <w:widowControl/>
        <w:jc w:val="left"/>
        <w:rPr>
          <w:rFonts w:ascii="黑体" w:eastAsia="黑体" w:hAnsi="黑体" w:cs="黑体"/>
          <w:color w:val="000000"/>
          <w:kern w:val="0"/>
          <w:szCs w:val="21"/>
        </w:rPr>
      </w:pPr>
    </w:p>
    <w:p w:rsidR="008B0DF1" w:rsidRDefault="008B0DF1">
      <w:pPr>
        <w:widowControl/>
        <w:jc w:val="left"/>
        <w:rPr>
          <w:rFonts w:ascii="黑体" w:eastAsia="黑体" w:hAnsi="黑体" w:cs="黑体"/>
          <w:color w:val="000000"/>
          <w:kern w:val="0"/>
          <w:sz w:val="32"/>
          <w:szCs w:val="32"/>
        </w:rPr>
      </w:pPr>
    </w:p>
    <w:p w:rsidR="008B0DF1" w:rsidRDefault="00075818">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表</w:t>
      </w:r>
      <w:r>
        <w:rPr>
          <w:rFonts w:ascii="黑体" w:eastAsia="黑体" w:hAnsi="黑体" w:cs="黑体"/>
          <w:color w:val="000000"/>
          <w:kern w:val="0"/>
          <w:sz w:val="32"/>
          <w:szCs w:val="32"/>
        </w:rPr>
        <w:t xml:space="preserve">2.2 </w:t>
      </w:r>
    </w:p>
    <w:p w:rsidR="008B0DF1" w:rsidRDefault="00075818">
      <w:pPr>
        <w:widowControl/>
        <w:jc w:val="center"/>
      </w:pPr>
      <w:r>
        <w:rPr>
          <w:rFonts w:ascii="黑体" w:eastAsia="黑体" w:hAnsi="黑体" w:cs="黑体" w:hint="eastAsia"/>
          <w:color w:val="000000"/>
          <w:kern w:val="0"/>
          <w:sz w:val="32"/>
          <w:szCs w:val="32"/>
        </w:rPr>
        <w:t>市建设优质工程（道路工程）实体质量抽查评价表</w:t>
      </w:r>
    </w:p>
    <w:p w:rsidR="008B0DF1" w:rsidRDefault="008B0DF1">
      <w:pPr>
        <w:widowControl/>
        <w:jc w:val="left"/>
        <w:rPr>
          <w:rFonts w:ascii="黑体" w:eastAsia="黑体" w:hAnsi="黑体" w:cs="黑体"/>
          <w:color w:val="000000"/>
          <w:kern w:val="0"/>
          <w:szCs w:val="21"/>
        </w:rPr>
      </w:pPr>
    </w:p>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工程名称：                                       施工单位：</w:t>
      </w:r>
    </w:p>
    <w:tbl>
      <w:tblPr>
        <w:tblStyle w:val="a5"/>
        <w:tblW w:w="9298" w:type="dxa"/>
        <w:tblInd w:w="-443" w:type="dxa"/>
        <w:tblLook w:val="04A0"/>
      </w:tblPr>
      <w:tblGrid>
        <w:gridCol w:w="481"/>
        <w:gridCol w:w="715"/>
        <w:gridCol w:w="825"/>
        <w:gridCol w:w="801"/>
        <w:gridCol w:w="805"/>
        <w:gridCol w:w="4337"/>
        <w:gridCol w:w="646"/>
        <w:gridCol w:w="688"/>
      </w:tblGrid>
      <w:tr w:rsidR="008B0DF1">
        <w:trPr>
          <w:trHeight w:val="763"/>
        </w:trPr>
        <w:tc>
          <w:tcPr>
            <w:tcW w:w="481"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715"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评价内容</w:t>
            </w:r>
          </w:p>
        </w:tc>
        <w:tc>
          <w:tcPr>
            <w:tcW w:w="1626" w:type="dxa"/>
            <w:gridSpan w:val="2"/>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评价项目</w:t>
            </w:r>
          </w:p>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或部位</w:t>
            </w:r>
          </w:p>
        </w:tc>
        <w:tc>
          <w:tcPr>
            <w:tcW w:w="5142" w:type="dxa"/>
            <w:gridSpan w:val="2"/>
          </w:tcPr>
          <w:p w:rsidR="008B0DF1" w:rsidRDefault="008B0DF1">
            <w:pPr>
              <w:widowControl/>
              <w:jc w:val="left"/>
              <w:rPr>
                <w:rFonts w:ascii="黑体" w:eastAsia="黑体" w:hAnsi="黑体" w:cs="黑体"/>
                <w:color w:val="000000"/>
                <w:kern w:val="0"/>
                <w:szCs w:val="21"/>
              </w:rPr>
            </w:pPr>
          </w:p>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评价内容要求</w:t>
            </w:r>
          </w:p>
        </w:tc>
        <w:tc>
          <w:tcPr>
            <w:tcW w:w="646"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应得分值</w:t>
            </w:r>
          </w:p>
        </w:tc>
        <w:tc>
          <w:tcPr>
            <w:tcW w:w="688"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实得分值</w:t>
            </w:r>
          </w:p>
        </w:tc>
      </w:tr>
      <w:tr w:rsidR="008B0DF1">
        <w:trPr>
          <w:trHeight w:val="801"/>
        </w:trPr>
        <w:tc>
          <w:tcPr>
            <w:tcW w:w="481"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715"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主体结构</w:t>
            </w:r>
          </w:p>
        </w:tc>
        <w:tc>
          <w:tcPr>
            <w:tcW w:w="825"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桥梁工程（立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交工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程）</w:t>
            </w:r>
          </w:p>
          <w:p w:rsidR="008B0DF1" w:rsidRDefault="008B0DF1">
            <w:pPr>
              <w:widowControl/>
              <w:jc w:val="left"/>
              <w:rPr>
                <w:rFonts w:ascii="仿宋_GB2312" w:eastAsia="仿宋_GB2312" w:hAnsi="宋体" w:cs="仿宋_GB2312"/>
                <w:color w:val="000000"/>
                <w:kern w:val="0"/>
                <w:sz w:val="22"/>
                <w:szCs w:val="22"/>
              </w:rPr>
            </w:pPr>
          </w:p>
        </w:tc>
        <w:tc>
          <w:tcPr>
            <w:tcW w:w="801"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墩台、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塔身</w:t>
            </w:r>
          </w:p>
          <w:p w:rsidR="008B0DF1" w:rsidRDefault="008B0DF1">
            <w:pPr>
              <w:widowControl/>
              <w:jc w:val="left"/>
              <w:rPr>
                <w:rFonts w:ascii="仿宋_GB2312" w:eastAsia="仿宋_GB2312" w:hAnsi="宋体" w:cs="仿宋_GB2312"/>
                <w:color w:val="000000"/>
                <w:kern w:val="0"/>
                <w:sz w:val="22"/>
                <w:szCs w:val="22"/>
              </w:rPr>
            </w:pPr>
          </w:p>
        </w:tc>
        <w:tc>
          <w:tcPr>
            <w:tcW w:w="5142"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混凝土结构表面平整、密实、光洁，色泽均匀；钢结构接缝平整防护漆色泽均匀</w:t>
            </w:r>
          </w:p>
        </w:tc>
        <w:tc>
          <w:tcPr>
            <w:tcW w:w="64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2.5</w:t>
            </w:r>
          </w:p>
        </w:tc>
        <w:tc>
          <w:tcPr>
            <w:tcW w:w="688" w:type="dxa"/>
            <w:vMerge w:val="restart"/>
          </w:tcPr>
          <w:p w:rsidR="008B0DF1" w:rsidRDefault="008B0DF1">
            <w:pPr>
              <w:widowControl/>
              <w:jc w:val="left"/>
              <w:rPr>
                <w:rFonts w:ascii="仿宋" w:eastAsia="仿宋" w:hAnsi="仿宋" w:cs="仿宋"/>
                <w:color w:val="000000"/>
                <w:kern w:val="0"/>
                <w:szCs w:val="21"/>
              </w:rPr>
            </w:pPr>
          </w:p>
        </w:tc>
      </w:tr>
      <w:tr w:rsidR="008B0DF1">
        <w:trPr>
          <w:trHeight w:val="695"/>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825" w:type="dxa"/>
            <w:vMerge/>
          </w:tcPr>
          <w:p w:rsidR="008B0DF1" w:rsidRDefault="008B0DF1">
            <w:pPr>
              <w:widowControl/>
              <w:jc w:val="left"/>
              <w:rPr>
                <w:rFonts w:ascii="仿宋_GB2312" w:eastAsia="仿宋_GB2312" w:hAnsi="宋体" w:cs="仿宋_GB2312"/>
                <w:color w:val="000000"/>
                <w:kern w:val="0"/>
                <w:sz w:val="22"/>
                <w:szCs w:val="22"/>
              </w:rPr>
            </w:pPr>
          </w:p>
        </w:tc>
        <w:tc>
          <w:tcPr>
            <w:tcW w:w="801"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墩、台帽、塔、承台与墩、台身，钢混结合段衔接平顺</w:t>
            </w:r>
          </w:p>
        </w:tc>
        <w:tc>
          <w:tcPr>
            <w:tcW w:w="64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2.5</w:t>
            </w:r>
          </w:p>
        </w:tc>
        <w:tc>
          <w:tcPr>
            <w:tcW w:w="688" w:type="dxa"/>
            <w:vMerge/>
          </w:tcPr>
          <w:p w:rsidR="008B0DF1" w:rsidRDefault="008B0DF1">
            <w:pPr>
              <w:widowControl/>
              <w:jc w:val="left"/>
              <w:rPr>
                <w:rFonts w:ascii="仿宋" w:eastAsia="仿宋" w:hAnsi="仿宋" w:cs="仿宋"/>
                <w:color w:val="000000"/>
                <w:kern w:val="0"/>
                <w:szCs w:val="21"/>
              </w:rPr>
            </w:pPr>
          </w:p>
        </w:tc>
      </w:tr>
      <w:tr w:rsidR="008B0DF1">
        <w:trPr>
          <w:trHeight w:val="80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825" w:type="dxa"/>
            <w:vMerge/>
          </w:tcPr>
          <w:p w:rsidR="008B0DF1" w:rsidRDefault="008B0DF1">
            <w:pPr>
              <w:widowControl/>
              <w:jc w:val="left"/>
              <w:rPr>
                <w:rFonts w:ascii="仿宋_GB2312" w:eastAsia="仿宋_GB2312" w:hAnsi="宋体" w:cs="仿宋_GB2312"/>
                <w:color w:val="000000"/>
                <w:kern w:val="0"/>
                <w:sz w:val="22"/>
                <w:szCs w:val="22"/>
              </w:rPr>
            </w:pPr>
          </w:p>
        </w:tc>
        <w:tc>
          <w:tcPr>
            <w:tcW w:w="801"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结构物外形（含后锚）整体轮廓、表面轮廓完整清晰</w:t>
            </w:r>
          </w:p>
        </w:tc>
        <w:tc>
          <w:tcPr>
            <w:tcW w:w="64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tcPr>
          <w:p w:rsidR="008B0DF1" w:rsidRDefault="008B0DF1">
            <w:pPr>
              <w:widowControl/>
              <w:jc w:val="left"/>
              <w:rPr>
                <w:rFonts w:ascii="仿宋" w:eastAsia="仿宋" w:hAnsi="仿宋" w:cs="仿宋"/>
                <w:color w:val="000000"/>
                <w:kern w:val="0"/>
                <w:szCs w:val="21"/>
              </w:rPr>
            </w:pPr>
          </w:p>
        </w:tc>
      </w:tr>
      <w:tr w:rsidR="008B0DF1">
        <w:trPr>
          <w:trHeight w:val="764"/>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825" w:type="dxa"/>
            <w:vMerge/>
          </w:tcPr>
          <w:p w:rsidR="008B0DF1" w:rsidRDefault="008B0DF1">
            <w:pPr>
              <w:widowControl/>
              <w:jc w:val="left"/>
              <w:rPr>
                <w:rFonts w:ascii="仿宋_GB2312" w:eastAsia="仿宋_GB2312" w:hAnsi="宋体" w:cs="仿宋_GB2312"/>
                <w:color w:val="000000"/>
                <w:kern w:val="0"/>
                <w:sz w:val="22"/>
                <w:szCs w:val="22"/>
              </w:rPr>
            </w:pPr>
          </w:p>
        </w:tc>
        <w:tc>
          <w:tcPr>
            <w:tcW w:w="801"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支座安装就位准确、牢固，位移方向符合设计要求；支承垫石方正平整，不空鼓。</w:t>
            </w:r>
          </w:p>
        </w:tc>
        <w:tc>
          <w:tcPr>
            <w:tcW w:w="64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tcPr>
          <w:p w:rsidR="008B0DF1" w:rsidRDefault="008B0DF1">
            <w:pPr>
              <w:widowControl/>
              <w:jc w:val="left"/>
              <w:rPr>
                <w:rFonts w:ascii="仿宋" w:eastAsia="仿宋" w:hAnsi="仿宋" w:cs="仿宋"/>
                <w:color w:val="000000"/>
                <w:kern w:val="0"/>
                <w:szCs w:val="21"/>
              </w:rPr>
            </w:pPr>
          </w:p>
        </w:tc>
      </w:tr>
      <w:tr w:rsidR="008B0DF1">
        <w:trPr>
          <w:trHeight w:val="696"/>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825" w:type="dxa"/>
            <w:vMerge/>
          </w:tcPr>
          <w:p w:rsidR="008B0DF1" w:rsidRDefault="008B0DF1">
            <w:pPr>
              <w:widowControl/>
              <w:jc w:val="left"/>
              <w:rPr>
                <w:rFonts w:ascii="仿宋_GB2312" w:eastAsia="仿宋_GB2312" w:hAnsi="宋体" w:cs="仿宋_GB2312"/>
                <w:color w:val="000000"/>
                <w:kern w:val="0"/>
                <w:sz w:val="22"/>
                <w:szCs w:val="22"/>
              </w:rPr>
            </w:pPr>
          </w:p>
        </w:tc>
        <w:tc>
          <w:tcPr>
            <w:tcW w:w="801"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预埋件（含阻尼器）和预留孔位置正确，锚固点位置正确</w:t>
            </w:r>
          </w:p>
        </w:tc>
        <w:tc>
          <w:tcPr>
            <w:tcW w:w="64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tcPr>
          <w:p w:rsidR="008B0DF1" w:rsidRDefault="008B0DF1">
            <w:pPr>
              <w:widowControl/>
              <w:jc w:val="left"/>
              <w:rPr>
                <w:rFonts w:ascii="仿宋" w:eastAsia="仿宋" w:hAnsi="仿宋" w:cs="仿宋"/>
                <w:color w:val="000000"/>
                <w:kern w:val="0"/>
                <w:szCs w:val="21"/>
              </w:rPr>
            </w:pPr>
          </w:p>
        </w:tc>
      </w:tr>
      <w:tr w:rsidR="008B0DF1">
        <w:trPr>
          <w:trHeight w:val="505"/>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825" w:type="dxa"/>
            <w:vMerge/>
          </w:tcPr>
          <w:p w:rsidR="008B0DF1" w:rsidRDefault="008B0DF1">
            <w:pPr>
              <w:widowControl/>
              <w:jc w:val="left"/>
              <w:rPr>
                <w:rFonts w:ascii="仿宋_GB2312" w:eastAsia="仿宋_GB2312" w:hAnsi="宋体" w:cs="仿宋_GB2312"/>
                <w:color w:val="000000"/>
                <w:kern w:val="0"/>
                <w:sz w:val="22"/>
                <w:szCs w:val="22"/>
              </w:rPr>
            </w:pPr>
          </w:p>
        </w:tc>
        <w:tc>
          <w:tcPr>
            <w:tcW w:w="801"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上部结构</w:t>
            </w:r>
          </w:p>
          <w:p w:rsidR="008B0DF1" w:rsidRDefault="008B0DF1">
            <w:pPr>
              <w:widowControl/>
              <w:jc w:val="left"/>
              <w:rPr>
                <w:rFonts w:ascii="仿宋_GB2312" w:eastAsia="仿宋_GB2312" w:hAnsi="宋体" w:cs="仿宋_GB2312"/>
                <w:color w:val="000000"/>
                <w:kern w:val="0"/>
                <w:sz w:val="22"/>
                <w:szCs w:val="22"/>
              </w:rPr>
            </w:pPr>
          </w:p>
        </w:tc>
        <w:tc>
          <w:tcPr>
            <w:tcW w:w="5142"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全桥整体线形优美顺畅，平纵线形视觉美观</w:t>
            </w:r>
          </w:p>
        </w:tc>
        <w:tc>
          <w:tcPr>
            <w:tcW w:w="64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4.0</w:t>
            </w:r>
          </w:p>
        </w:tc>
        <w:tc>
          <w:tcPr>
            <w:tcW w:w="688" w:type="dxa"/>
            <w:vMerge w:val="restart"/>
          </w:tcPr>
          <w:p w:rsidR="008B0DF1" w:rsidRDefault="008B0DF1">
            <w:pPr>
              <w:widowControl/>
              <w:jc w:val="left"/>
              <w:rPr>
                <w:rFonts w:ascii="仿宋" w:eastAsia="仿宋" w:hAnsi="仿宋" w:cs="仿宋"/>
                <w:color w:val="000000"/>
                <w:kern w:val="0"/>
                <w:szCs w:val="21"/>
              </w:rPr>
            </w:pPr>
          </w:p>
        </w:tc>
      </w:tr>
      <w:tr w:rsidR="008B0DF1">
        <w:trPr>
          <w:trHeight w:val="104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825" w:type="dxa"/>
            <w:vMerge/>
          </w:tcPr>
          <w:p w:rsidR="008B0DF1" w:rsidRDefault="008B0DF1">
            <w:pPr>
              <w:widowControl/>
              <w:jc w:val="left"/>
              <w:rPr>
                <w:rFonts w:ascii="仿宋_GB2312" w:eastAsia="仿宋_GB2312" w:hAnsi="宋体" w:cs="仿宋_GB2312"/>
                <w:color w:val="000000"/>
                <w:kern w:val="0"/>
                <w:sz w:val="22"/>
                <w:szCs w:val="22"/>
              </w:rPr>
            </w:pPr>
          </w:p>
        </w:tc>
        <w:tc>
          <w:tcPr>
            <w:tcW w:w="801" w:type="dxa"/>
            <w:vMerge/>
          </w:tcPr>
          <w:p w:rsidR="008B0DF1" w:rsidRDefault="008B0DF1">
            <w:pPr>
              <w:widowControl/>
              <w:jc w:val="left"/>
              <w:rPr>
                <w:rFonts w:ascii="仿宋_GB2312" w:eastAsia="仿宋_GB2312" w:hAnsi="宋体" w:cs="仿宋_GB2312"/>
                <w:color w:val="000000"/>
                <w:kern w:val="0"/>
                <w:sz w:val="22"/>
                <w:szCs w:val="22"/>
              </w:rPr>
            </w:pPr>
          </w:p>
        </w:tc>
        <w:tc>
          <w:tcPr>
            <w:tcW w:w="805"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 xml:space="preserve">3 </w:t>
            </w:r>
            <w:r>
              <w:rPr>
                <w:rFonts w:ascii="仿宋_GB2312" w:eastAsia="仿宋_GB2312" w:hAnsi="宋体" w:cs="仿宋_GB2312" w:hint="eastAsia"/>
                <w:color w:val="000000"/>
                <w:kern w:val="0"/>
                <w:sz w:val="22"/>
                <w:szCs w:val="22"/>
              </w:rPr>
              <w:t xml:space="preserve">项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中选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择权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重大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的</w:t>
            </w:r>
            <w:r>
              <w:rPr>
                <w:rFonts w:ascii="仿宋_GB2312" w:eastAsia="仿宋_GB2312" w:hAnsi="宋体" w:cs="仿宋_GB2312"/>
                <w:color w:val="000000"/>
                <w:kern w:val="0"/>
                <w:sz w:val="22"/>
                <w:szCs w:val="22"/>
              </w:rPr>
              <w:t xml:space="preserve">1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项即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可</w:t>
            </w:r>
          </w:p>
          <w:p w:rsidR="008B0DF1" w:rsidRDefault="008B0DF1">
            <w:pPr>
              <w:widowControl/>
              <w:jc w:val="left"/>
              <w:rPr>
                <w:rFonts w:ascii="仿宋_GB2312" w:eastAsia="仿宋_GB2312" w:hAnsi="宋体" w:cs="仿宋_GB2312"/>
                <w:color w:val="000000"/>
                <w:kern w:val="0"/>
                <w:sz w:val="22"/>
                <w:szCs w:val="22"/>
              </w:rPr>
            </w:pPr>
          </w:p>
        </w:tc>
        <w:tc>
          <w:tcPr>
            <w:tcW w:w="4337"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预应力混凝土连续梁、箱梁、刚构、</w:t>
            </w:r>
            <w:r>
              <w:rPr>
                <w:rFonts w:ascii="仿宋_GB2312" w:eastAsia="仿宋_GB2312" w:hAnsi="宋体" w:cs="仿宋_GB2312"/>
                <w:color w:val="000000"/>
                <w:kern w:val="0"/>
                <w:sz w:val="22"/>
                <w:szCs w:val="22"/>
              </w:rPr>
              <w:t>T</w:t>
            </w:r>
            <w:r>
              <w:rPr>
                <w:rFonts w:ascii="仿宋_GB2312" w:eastAsia="仿宋_GB2312" w:hAnsi="宋体" w:cs="仿宋_GB2312" w:hint="eastAsia"/>
                <w:color w:val="000000"/>
                <w:kern w:val="0"/>
                <w:sz w:val="22"/>
                <w:szCs w:val="22"/>
              </w:rPr>
              <w:t>梁内外轮廓线条应顺滑清晰，表面平整，密实、光洁、色泽均匀</w:t>
            </w:r>
          </w:p>
        </w:tc>
        <w:tc>
          <w:tcPr>
            <w:tcW w:w="646"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4.0</w:t>
            </w:r>
          </w:p>
        </w:tc>
        <w:tc>
          <w:tcPr>
            <w:tcW w:w="688" w:type="dxa"/>
            <w:vMerge/>
          </w:tcPr>
          <w:p w:rsidR="008B0DF1" w:rsidRDefault="008B0DF1">
            <w:pPr>
              <w:widowControl/>
              <w:jc w:val="left"/>
              <w:rPr>
                <w:rFonts w:ascii="仿宋" w:eastAsia="仿宋" w:hAnsi="仿宋" w:cs="仿宋"/>
                <w:color w:val="000000"/>
                <w:kern w:val="0"/>
                <w:szCs w:val="21"/>
              </w:rPr>
            </w:pPr>
          </w:p>
        </w:tc>
      </w:tr>
      <w:tr w:rsidR="008B0DF1">
        <w:trPr>
          <w:trHeight w:val="104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825" w:type="dxa"/>
            <w:vMerge/>
          </w:tcPr>
          <w:p w:rsidR="008B0DF1" w:rsidRDefault="008B0DF1">
            <w:pPr>
              <w:widowControl/>
              <w:jc w:val="left"/>
              <w:rPr>
                <w:rFonts w:ascii="仿宋_GB2312" w:eastAsia="仿宋_GB2312" w:hAnsi="宋体" w:cs="仿宋_GB2312"/>
                <w:color w:val="000000"/>
                <w:kern w:val="0"/>
                <w:sz w:val="22"/>
                <w:szCs w:val="22"/>
              </w:rPr>
            </w:pPr>
          </w:p>
        </w:tc>
        <w:tc>
          <w:tcPr>
            <w:tcW w:w="801" w:type="dxa"/>
            <w:vMerge/>
          </w:tcPr>
          <w:p w:rsidR="008B0DF1" w:rsidRDefault="008B0DF1">
            <w:pPr>
              <w:widowControl/>
              <w:jc w:val="left"/>
              <w:rPr>
                <w:rFonts w:ascii="仿宋_GB2312" w:eastAsia="仿宋_GB2312" w:hAnsi="宋体" w:cs="仿宋_GB2312"/>
                <w:color w:val="000000"/>
                <w:kern w:val="0"/>
                <w:sz w:val="22"/>
                <w:szCs w:val="22"/>
              </w:rPr>
            </w:pPr>
          </w:p>
        </w:tc>
        <w:tc>
          <w:tcPr>
            <w:tcW w:w="805" w:type="dxa"/>
            <w:vMerge/>
          </w:tcPr>
          <w:p w:rsidR="008B0DF1" w:rsidRDefault="008B0DF1">
            <w:pPr>
              <w:widowControl/>
              <w:jc w:val="left"/>
              <w:rPr>
                <w:rFonts w:ascii="仿宋_GB2312" w:eastAsia="仿宋_GB2312" w:hAnsi="宋体" w:cs="仿宋_GB2312"/>
                <w:color w:val="000000"/>
                <w:kern w:val="0"/>
                <w:sz w:val="22"/>
                <w:szCs w:val="22"/>
              </w:rPr>
            </w:pPr>
          </w:p>
        </w:tc>
        <w:tc>
          <w:tcPr>
            <w:tcW w:w="4337"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拱桥（混凝土、钢结构、上中下承式）主拱及拱上结构轮廓线圆顺、无折弯、表面平整、色泽均匀，钢结构表面涂层平整，色泽均匀</w:t>
            </w:r>
          </w:p>
        </w:tc>
        <w:tc>
          <w:tcPr>
            <w:tcW w:w="646"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4.0</w:t>
            </w:r>
          </w:p>
        </w:tc>
        <w:tc>
          <w:tcPr>
            <w:tcW w:w="688" w:type="dxa"/>
            <w:vMerge/>
          </w:tcPr>
          <w:p w:rsidR="008B0DF1" w:rsidRDefault="008B0DF1">
            <w:pPr>
              <w:widowControl/>
              <w:jc w:val="left"/>
              <w:rPr>
                <w:rFonts w:ascii="仿宋" w:eastAsia="仿宋" w:hAnsi="仿宋" w:cs="仿宋"/>
                <w:color w:val="000000"/>
                <w:kern w:val="0"/>
                <w:szCs w:val="21"/>
              </w:rPr>
            </w:pPr>
          </w:p>
        </w:tc>
      </w:tr>
      <w:tr w:rsidR="008B0DF1">
        <w:trPr>
          <w:trHeight w:val="832"/>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825" w:type="dxa"/>
            <w:vMerge/>
          </w:tcPr>
          <w:p w:rsidR="008B0DF1" w:rsidRDefault="008B0DF1">
            <w:pPr>
              <w:widowControl/>
              <w:jc w:val="left"/>
              <w:rPr>
                <w:rFonts w:ascii="仿宋_GB2312" w:eastAsia="仿宋_GB2312" w:hAnsi="宋体" w:cs="仿宋_GB2312"/>
                <w:color w:val="000000"/>
                <w:kern w:val="0"/>
                <w:sz w:val="22"/>
                <w:szCs w:val="22"/>
              </w:rPr>
            </w:pPr>
          </w:p>
        </w:tc>
        <w:tc>
          <w:tcPr>
            <w:tcW w:w="801" w:type="dxa"/>
            <w:vMerge/>
          </w:tcPr>
          <w:p w:rsidR="008B0DF1" w:rsidRDefault="008B0DF1">
            <w:pPr>
              <w:widowControl/>
              <w:jc w:val="left"/>
              <w:rPr>
                <w:rFonts w:ascii="仿宋_GB2312" w:eastAsia="仿宋_GB2312" w:hAnsi="宋体" w:cs="仿宋_GB2312"/>
                <w:color w:val="000000"/>
                <w:kern w:val="0"/>
                <w:sz w:val="22"/>
                <w:szCs w:val="22"/>
              </w:rPr>
            </w:pPr>
          </w:p>
        </w:tc>
        <w:tc>
          <w:tcPr>
            <w:tcW w:w="805" w:type="dxa"/>
            <w:vMerge/>
          </w:tcPr>
          <w:p w:rsidR="008B0DF1" w:rsidRDefault="008B0DF1">
            <w:pPr>
              <w:widowControl/>
              <w:jc w:val="left"/>
              <w:rPr>
                <w:rFonts w:ascii="仿宋_GB2312" w:eastAsia="仿宋_GB2312" w:hAnsi="宋体" w:cs="仿宋_GB2312"/>
                <w:color w:val="000000"/>
                <w:kern w:val="0"/>
                <w:sz w:val="22"/>
                <w:szCs w:val="22"/>
              </w:rPr>
            </w:pPr>
          </w:p>
        </w:tc>
        <w:tc>
          <w:tcPr>
            <w:tcW w:w="4337"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斜拉索、吊杆（索）顺直无扭转，防护层无损伤，阻尼器使用正常，锚具安装规范</w:t>
            </w:r>
          </w:p>
        </w:tc>
        <w:tc>
          <w:tcPr>
            <w:tcW w:w="64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4.0</w:t>
            </w:r>
          </w:p>
        </w:tc>
        <w:tc>
          <w:tcPr>
            <w:tcW w:w="688" w:type="dxa"/>
            <w:vMerge/>
          </w:tcPr>
          <w:p w:rsidR="008B0DF1" w:rsidRDefault="008B0DF1">
            <w:pPr>
              <w:widowControl/>
              <w:jc w:val="left"/>
              <w:rPr>
                <w:rFonts w:ascii="仿宋" w:eastAsia="仿宋" w:hAnsi="仿宋" w:cs="仿宋"/>
                <w:color w:val="000000"/>
                <w:kern w:val="0"/>
                <w:szCs w:val="21"/>
              </w:rPr>
            </w:pPr>
          </w:p>
        </w:tc>
      </w:tr>
      <w:tr w:rsidR="008B0DF1">
        <w:trPr>
          <w:trHeight w:val="697"/>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825" w:type="dxa"/>
            <w:vMerge/>
          </w:tcPr>
          <w:p w:rsidR="008B0DF1" w:rsidRDefault="008B0DF1">
            <w:pPr>
              <w:widowControl/>
              <w:jc w:val="left"/>
              <w:rPr>
                <w:rFonts w:ascii="仿宋_GB2312" w:eastAsia="仿宋_GB2312" w:hAnsi="宋体" w:cs="仿宋_GB2312"/>
                <w:color w:val="000000"/>
                <w:kern w:val="0"/>
                <w:sz w:val="22"/>
                <w:szCs w:val="22"/>
              </w:rPr>
            </w:pPr>
          </w:p>
        </w:tc>
        <w:tc>
          <w:tcPr>
            <w:tcW w:w="801"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桥面附属设施</w:t>
            </w:r>
          </w:p>
          <w:p w:rsidR="008B0DF1" w:rsidRDefault="008B0DF1">
            <w:pPr>
              <w:widowControl/>
              <w:jc w:val="left"/>
              <w:rPr>
                <w:rFonts w:ascii="仿宋_GB2312" w:eastAsia="仿宋_GB2312" w:hAnsi="宋体" w:cs="仿宋_GB2312"/>
                <w:color w:val="000000"/>
                <w:kern w:val="0"/>
                <w:sz w:val="22"/>
                <w:szCs w:val="22"/>
              </w:rPr>
            </w:pPr>
          </w:p>
        </w:tc>
        <w:tc>
          <w:tcPr>
            <w:tcW w:w="5142"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钢筋混凝土（钢结构）护栏线形平顺、安装牢固、色泽均匀</w:t>
            </w:r>
          </w:p>
        </w:tc>
        <w:tc>
          <w:tcPr>
            <w:tcW w:w="64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1.5</w:t>
            </w:r>
          </w:p>
        </w:tc>
        <w:tc>
          <w:tcPr>
            <w:tcW w:w="688" w:type="dxa"/>
            <w:vMerge w:val="restart"/>
          </w:tcPr>
          <w:p w:rsidR="008B0DF1" w:rsidRDefault="008B0DF1">
            <w:pPr>
              <w:widowControl/>
              <w:jc w:val="left"/>
              <w:rPr>
                <w:rFonts w:ascii="仿宋" w:eastAsia="仿宋" w:hAnsi="仿宋" w:cs="仿宋"/>
                <w:color w:val="000000"/>
                <w:kern w:val="0"/>
                <w:szCs w:val="21"/>
              </w:rPr>
            </w:pPr>
          </w:p>
        </w:tc>
      </w:tr>
      <w:tr w:rsidR="008B0DF1">
        <w:trPr>
          <w:trHeight w:val="464"/>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825" w:type="dxa"/>
            <w:vMerge/>
          </w:tcPr>
          <w:p w:rsidR="008B0DF1" w:rsidRDefault="008B0DF1">
            <w:pPr>
              <w:widowControl/>
              <w:jc w:val="left"/>
              <w:rPr>
                <w:rFonts w:ascii="仿宋_GB2312" w:eastAsia="仿宋_GB2312" w:hAnsi="宋体" w:cs="仿宋_GB2312"/>
                <w:color w:val="000000"/>
                <w:kern w:val="0"/>
                <w:sz w:val="22"/>
                <w:szCs w:val="22"/>
              </w:rPr>
            </w:pPr>
          </w:p>
        </w:tc>
        <w:tc>
          <w:tcPr>
            <w:tcW w:w="801"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桥面排水系统完备，安装到位，排水顺畅，无堵漏</w:t>
            </w:r>
          </w:p>
        </w:tc>
        <w:tc>
          <w:tcPr>
            <w:tcW w:w="64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1.5</w:t>
            </w:r>
          </w:p>
        </w:tc>
        <w:tc>
          <w:tcPr>
            <w:tcW w:w="688" w:type="dxa"/>
            <w:vMerge/>
          </w:tcPr>
          <w:p w:rsidR="008B0DF1" w:rsidRDefault="008B0DF1">
            <w:pPr>
              <w:widowControl/>
              <w:jc w:val="left"/>
              <w:rPr>
                <w:rFonts w:ascii="黑体" w:eastAsia="黑体" w:hAnsi="黑体" w:cs="黑体"/>
                <w:color w:val="000000"/>
                <w:kern w:val="0"/>
                <w:szCs w:val="21"/>
              </w:rPr>
            </w:pPr>
          </w:p>
        </w:tc>
      </w:tr>
      <w:tr w:rsidR="008B0DF1">
        <w:trPr>
          <w:trHeight w:val="76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825" w:type="dxa"/>
            <w:vMerge/>
          </w:tcPr>
          <w:p w:rsidR="008B0DF1" w:rsidRDefault="008B0DF1">
            <w:pPr>
              <w:widowControl/>
              <w:jc w:val="left"/>
              <w:rPr>
                <w:rFonts w:ascii="仿宋_GB2312" w:eastAsia="仿宋_GB2312" w:hAnsi="宋体" w:cs="仿宋_GB2312"/>
                <w:color w:val="000000"/>
                <w:kern w:val="0"/>
                <w:sz w:val="22"/>
                <w:szCs w:val="22"/>
              </w:rPr>
            </w:pPr>
          </w:p>
        </w:tc>
        <w:tc>
          <w:tcPr>
            <w:tcW w:w="801"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伸缩缝安装平稳可靠，伸缩平顺功能正常，无跳车、胶条破坏现象</w:t>
            </w:r>
          </w:p>
        </w:tc>
        <w:tc>
          <w:tcPr>
            <w:tcW w:w="64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tcPr>
          <w:p w:rsidR="008B0DF1" w:rsidRDefault="008B0DF1">
            <w:pPr>
              <w:widowControl/>
              <w:jc w:val="left"/>
              <w:rPr>
                <w:rFonts w:ascii="黑体" w:eastAsia="黑体" w:hAnsi="黑体" w:cs="黑体"/>
                <w:color w:val="000000"/>
                <w:kern w:val="0"/>
                <w:szCs w:val="21"/>
              </w:rPr>
            </w:pPr>
          </w:p>
        </w:tc>
      </w:tr>
    </w:tbl>
    <w:p w:rsidR="008B0DF1" w:rsidRDefault="008B0DF1">
      <w:pPr>
        <w:widowControl/>
        <w:jc w:val="left"/>
        <w:rPr>
          <w:rFonts w:ascii="黑体" w:eastAsia="黑体" w:hAnsi="黑体" w:cs="黑体"/>
          <w:color w:val="000000"/>
          <w:kern w:val="0"/>
          <w:szCs w:val="21"/>
        </w:rPr>
      </w:pPr>
    </w:p>
    <w:p w:rsidR="008B0DF1" w:rsidRDefault="008B0DF1">
      <w:pPr>
        <w:widowControl/>
        <w:jc w:val="left"/>
        <w:rPr>
          <w:rFonts w:ascii="黑体" w:eastAsia="黑体" w:hAnsi="黑体" w:cs="黑体"/>
          <w:color w:val="000000"/>
          <w:kern w:val="0"/>
          <w:szCs w:val="21"/>
        </w:rPr>
      </w:pPr>
    </w:p>
    <w:p w:rsidR="008B0DF1" w:rsidRDefault="008B0DF1">
      <w:pPr>
        <w:widowControl/>
        <w:jc w:val="left"/>
        <w:rPr>
          <w:rFonts w:ascii="黑体" w:eastAsia="黑体" w:hAnsi="黑体" w:cs="黑体"/>
          <w:color w:val="000000"/>
          <w:kern w:val="0"/>
          <w:szCs w:val="21"/>
        </w:rPr>
      </w:pPr>
    </w:p>
    <w:p w:rsidR="008B0DF1" w:rsidRDefault="008B0DF1">
      <w:pPr>
        <w:widowControl/>
        <w:jc w:val="left"/>
        <w:rPr>
          <w:rFonts w:ascii="黑体" w:eastAsia="黑体" w:hAnsi="黑体" w:cs="黑体"/>
          <w:color w:val="000000"/>
          <w:kern w:val="0"/>
          <w:szCs w:val="21"/>
        </w:rPr>
      </w:pPr>
    </w:p>
    <w:p w:rsidR="008B0DF1" w:rsidRDefault="008B0DF1">
      <w:pPr>
        <w:widowControl/>
        <w:jc w:val="left"/>
        <w:rPr>
          <w:rFonts w:ascii="黑体" w:eastAsia="黑体" w:hAnsi="黑体" w:cs="黑体"/>
          <w:color w:val="000000"/>
          <w:kern w:val="0"/>
          <w:szCs w:val="21"/>
        </w:rPr>
      </w:pPr>
    </w:p>
    <w:tbl>
      <w:tblPr>
        <w:tblStyle w:val="a5"/>
        <w:tblW w:w="9298" w:type="dxa"/>
        <w:tblInd w:w="-443" w:type="dxa"/>
        <w:tblLayout w:type="fixed"/>
        <w:tblLook w:val="04A0"/>
      </w:tblPr>
      <w:tblGrid>
        <w:gridCol w:w="481"/>
        <w:gridCol w:w="715"/>
        <w:gridCol w:w="754"/>
        <w:gridCol w:w="872"/>
        <w:gridCol w:w="5142"/>
        <w:gridCol w:w="646"/>
        <w:gridCol w:w="688"/>
      </w:tblGrid>
      <w:tr w:rsidR="008B0DF1">
        <w:trPr>
          <w:trHeight w:val="763"/>
        </w:trPr>
        <w:tc>
          <w:tcPr>
            <w:tcW w:w="481"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715"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评价内容</w:t>
            </w:r>
          </w:p>
        </w:tc>
        <w:tc>
          <w:tcPr>
            <w:tcW w:w="1626" w:type="dxa"/>
            <w:gridSpan w:val="2"/>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评价项目</w:t>
            </w:r>
          </w:p>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或部位</w:t>
            </w:r>
          </w:p>
        </w:tc>
        <w:tc>
          <w:tcPr>
            <w:tcW w:w="5142" w:type="dxa"/>
          </w:tcPr>
          <w:p w:rsidR="008B0DF1" w:rsidRDefault="008B0DF1">
            <w:pPr>
              <w:widowControl/>
              <w:jc w:val="left"/>
              <w:rPr>
                <w:rFonts w:ascii="黑体" w:eastAsia="黑体" w:hAnsi="黑体" w:cs="黑体"/>
                <w:color w:val="000000"/>
                <w:kern w:val="0"/>
                <w:szCs w:val="21"/>
              </w:rPr>
            </w:pPr>
          </w:p>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评价内容要求</w:t>
            </w:r>
          </w:p>
        </w:tc>
        <w:tc>
          <w:tcPr>
            <w:tcW w:w="646"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应得分值</w:t>
            </w:r>
          </w:p>
        </w:tc>
        <w:tc>
          <w:tcPr>
            <w:tcW w:w="688"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实得分值</w:t>
            </w:r>
          </w:p>
        </w:tc>
      </w:tr>
      <w:tr w:rsidR="008B0DF1">
        <w:trPr>
          <w:trHeight w:val="621"/>
        </w:trPr>
        <w:tc>
          <w:tcPr>
            <w:tcW w:w="481"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715"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主体结构</w:t>
            </w:r>
          </w:p>
        </w:tc>
        <w:tc>
          <w:tcPr>
            <w:tcW w:w="75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隧道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工程</w:t>
            </w:r>
          </w:p>
          <w:p w:rsidR="008B0DF1" w:rsidRDefault="008B0DF1">
            <w:pPr>
              <w:widowControl/>
              <w:jc w:val="left"/>
              <w:rPr>
                <w:rFonts w:ascii="仿宋_GB2312" w:eastAsia="仿宋_GB2312" w:hAnsi="宋体" w:cs="仿宋_GB2312"/>
                <w:color w:val="000000"/>
                <w:kern w:val="0"/>
                <w:sz w:val="22"/>
                <w:szCs w:val="22"/>
              </w:rPr>
            </w:pPr>
          </w:p>
        </w:tc>
        <w:tc>
          <w:tcPr>
            <w:tcW w:w="872"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隧道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洞门</w:t>
            </w:r>
          </w:p>
          <w:p w:rsidR="008B0DF1" w:rsidRDefault="008B0DF1">
            <w:pPr>
              <w:widowControl/>
              <w:jc w:val="left"/>
              <w:rPr>
                <w:rFonts w:ascii="仿宋_GB2312" w:eastAsia="仿宋_GB2312" w:hAnsi="宋体" w:cs="仿宋_GB2312"/>
                <w:color w:val="000000"/>
                <w:kern w:val="0"/>
                <w:sz w:val="22"/>
                <w:szCs w:val="22"/>
              </w:rPr>
            </w:pP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整体轮廓美观、设计新颖，与周边环境协调和谐</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0.9</w:t>
            </w:r>
          </w:p>
        </w:tc>
        <w:tc>
          <w:tcPr>
            <w:tcW w:w="688" w:type="dxa"/>
            <w:vMerge w:val="restart"/>
          </w:tcPr>
          <w:p w:rsidR="008B0DF1" w:rsidRDefault="008B0DF1">
            <w:pPr>
              <w:widowControl/>
              <w:jc w:val="left"/>
              <w:rPr>
                <w:rFonts w:ascii="仿宋_GB2312" w:eastAsia="仿宋_GB2312" w:hAnsi="宋体" w:cs="仿宋_GB2312"/>
                <w:color w:val="000000"/>
                <w:kern w:val="0"/>
                <w:sz w:val="22"/>
                <w:szCs w:val="22"/>
              </w:rPr>
            </w:pPr>
          </w:p>
        </w:tc>
      </w:tr>
      <w:tr w:rsidR="008B0DF1">
        <w:trPr>
          <w:trHeight w:val="62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混凝土端墙、翼墙和挡土墙表面平整，线角顺直，色泽均匀，外形整体轮廓清晰</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1.5</w:t>
            </w:r>
          </w:p>
        </w:tc>
        <w:tc>
          <w:tcPr>
            <w:tcW w:w="688"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62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浆砌片石边、仰坡表面平顺，砌体表面无渗水和湿渍排水流畅，无淤积砌缝密实</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0.8</w:t>
            </w:r>
          </w:p>
        </w:tc>
        <w:tc>
          <w:tcPr>
            <w:tcW w:w="688"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62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边、仰坡开挖面无裸露，地表植被恢复及水土保持良好，无冲刷痕迹</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0.8</w:t>
            </w:r>
          </w:p>
        </w:tc>
        <w:tc>
          <w:tcPr>
            <w:tcW w:w="688"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25"/>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vMerge w:val="restart"/>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隧道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洞身</w:t>
            </w: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整体轮廓清晰、直墙平整顺直，曲墙曲线圆顺流畅</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1.5</w:t>
            </w:r>
          </w:p>
        </w:tc>
        <w:tc>
          <w:tcPr>
            <w:tcW w:w="688" w:type="dxa"/>
            <w:vMerge w:val="restart"/>
          </w:tcPr>
          <w:p w:rsidR="008B0DF1" w:rsidRDefault="008B0DF1">
            <w:pPr>
              <w:widowControl/>
              <w:jc w:val="left"/>
              <w:rPr>
                <w:rFonts w:ascii="仿宋_GB2312" w:eastAsia="仿宋_GB2312" w:hAnsi="宋体" w:cs="仿宋_GB2312"/>
                <w:color w:val="000000"/>
                <w:kern w:val="0"/>
                <w:sz w:val="22"/>
                <w:szCs w:val="22"/>
              </w:rPr>
            </w:pPr>
          </w:p>
        </w:tc>
      </w:tr>
      <w:tr w:rsidR="008B0DF1">
        <w:trPr>
          <w:trHeight w:val="25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拱部、边墙、隧底及洞身变截面处、衬砌表面密实、平整、光洁、色泽均匀</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688"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25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路面平顺密实、行车平稳舒适，地沟、电缆槽表面密实平整、线形顺直</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1.5</w:t>
            </w:r>
          </w:p>
        </w:tc>
        <w:tc>
          <w:tcPr>
            <w:tcW w:w="688"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73"/>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隧道防排水</w:t>
            </w:r>
          </w:p>
          <w:p w:rsidR="008B0DF1" w:rsidRDefault="008B0DF1">
            <w:pPr>
              <w:widowControl/>
              <w:jc w:val="left"/>
              <w:rPr>
                <w:rFonts w:ascii="仿宋_GB2312" w:eastAsia="仿宋_GB2312" w:hAnsi="宋体" w:cs="仿宋_GB2312"/>
                <w:color w:val="000000"/>
                <w:kern w:val="0"/>
                <w:sz w:val="22"/>
                <w:szCs w:val="22"/>
              </w:rPr>
            </w:pP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正洞和设备洞室衬砌混凝土抗渗等级符合设计要求</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val="restart"/>
          </w:tcPr>
          <w:p w:rsidR="008B0DF1" w:rsidRDefault="008B0DF1">
            <w:pPr>
              <w:widowControl/>
              <w:jc w:val="left"/>
              <w:rPr>
                <w:rFonts w:ascii="仿宋_GB2312" w:eastAsia="仿宋_GB2312" w:hAnsi="宋体" w:cs="仿宋_GB2312"/>
                <w:color w:val="000000"/>
                <w:kern w:val="0"/>
                <w:sz w:val="22"/>
                <w:szCs w:val="22"/>
              </w:rPr>
            </w:pPr>
          </w:p>
        </w:tc>
      </w:tr>
      <w:tr w:rsidR="008B0DF1">
        <w:trPr>
          <w:trHeight w:val="523"/>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结构防水严格按规范施工</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543"/>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vMerge/>
          </w:tcPr>
          <w:p w:rsidR="008B0DF1" w:rsidRDefault="008B0DF1">
            <w:pPr>
              <w:widowControl/>
              <w:jc w:val="left"/>
              <w:rPr>
                <w:rFonts w:ascii="仿宋_GB2312" w:eastAsia="仿宋_GB2312" w:hAnsi="宋体" w:cs="仿宋_GB2312"/>
                <w:color w:val="000000"/>
                <w:kern w:val="0"/>
                <w:sz w:val="22"/>
                <w:szCs w:val="22"/>
              </w:rPr>
            </w:pP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结构表面湿渍执行相关质量验收标准和设计要求</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1017"/>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施工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缝、变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形缝</w:t>
            </w: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施工缝、变形缝等细部构造做法精细、缝宽均匀、平整顺直，环向贯通、填塞密实，外面表光洁无渗漏</w:t>
            </w:r>
          </w:p>
        </w:tc>
        <w:tc>
          <w:tcPr>
            <w:tcW w:w="646"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688"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1405"/>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设备安装工程</w:t>
            </w:r>
          </w:p>
          <w:p w:rsidR="008B0DF1" w:rsidRDefault="008B0DF1">
            <w:pPr>
              <w:widowControl/>
              <w:jc w:val="left"/>
              <w:rPr>
                <w:rFonts w:ascii="仿宋_GB2312" w:eastAsia="仿宋_GB2312" w:hAnsi="宋体" w:cs="仿宋_GB2312"/>
                <w:color w:val="000000"/>
                <w:kern w:val="0"/>
                <w:sz w:val="22"/>
                <w:szCs w:val="22"/>
              </w:rPr>
            </w:pP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隧道洞门洞身防护设施和警示导向标志齐全；洞内通风照明系统安装牢靠，使用功能满足设计要求；洞内地沟电缆槽盖板安装平整、稳固、无破损；设备安装孔眼无渗水、洞内排水顺畅，不积淤堵塞。</w:t>
            </w:r>
          </w:p>
        </w:tc>
        <w:tc>
          <w:tcPr>
            <w:tcW w:w="646" w:type="dxa"/>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688"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788"/>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道路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工程</w:t>
            </w:r>
          </w:p>
          <w:p w:rsidR="008B0DF1" w:rsidRDefault="008B0DF1">
            <w:pPr>
              <w:widowControl/>
              <w:jc w:val="left"/>
              <w:rPr>
                <w:rFonts w:ascii="仿宋_GB2312" w:eastAsia="仿宋_GB2312" w:hAnsi="宋体" w:cs="仿宋_GB2312"/>
                <w:color w:val="000000"/>
                <w:kern w:val="0"/>
                <w:sz w:val="22"/>
                <w:szCs w:val="22"/>
              </w:rPr>
            </w:pPr>
          </w:p>
        </w:tc>
        <w:tc>
          <w:tcPr>
            <w:tcW w:w="872"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路基</w:t>
            </w: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路基边坡坡面平顺、稳定曲线圆滑无亏坡；高路堤、高边坡边坡防护结构可靠，功能完整。</w:t>
            </w:r>
          </w:p>
        </w:tc>
        <w:tc>
          <w:tcPr>
            <w:tcW w:w="646"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688" w:type="dxa"/>
          </w:tcPr>
          <w:p w:rsidR="008B0DF1" w:rsidRDefault="008B0DF1">
            <w:pPr>
              <w:widowControl/>
              <w:jc w:val="left"/>
              <w:rPr>
                <w:rFonts w:ascii="仿宋_GB2312" w:eastAsia="仿宋_GB2312" w:hAnsi="宋体" w:cs="仿宋_GB2312"/>
                <w:color w:val="000000"/>
                <w:kern w:val="0"/>
                <w:sz w:val="22"/>
                <w:szCs w:val="22"/>
              </w:rPr>
            </w:pPr>
          </w:p>
        </w:tc>
      </w:tr>
      <w:tr w:rsidR="008B0DF1">
        <w:trPr>
          <w:trHeight w:val="376"/>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715" w:type="dxa"/>
            <w:vMerge/>
          </w:tcPr>
          <w:p w:rsidR="008B0DF1" w:rsidRDefault="008B0DF1">
            <w:pPr>
              <w:widowControl/>
              <w:jc w:val="left"/>
              <w:rPr>
                <w:rFonts w:ascii="仿宋_GB2312" w:eastAsia="仿宋_GB2312" w:hAnsi="宋体" w:cs="仿宋_GB2312"/>
                <w:color w:val="000000"/>
                <w:kern w:val="0"/>
                <w:sz w:val="22"/>
                <w:szCs w:val="22"/>
              </w:rPr>
            </w:pPr>
          </w:p>
        </w:tc>
        <w:tc>
          <w:tcPr>
            <w:tcW w:w="754" w:type="dxa"/>
            <w:vMerge/>
          </w:tcPr>
          <w:p w:rsidR="008B0DF1" w:rsidRDefault="008B0DF1">
            <w:pPr>
              <w:widowControl/>
              <w:jc w:val="left"/>
              <w:rPr>
                <w:rFonts w:ascii="仿宋_GB2312" w:eastAsia="仿宋_GB2312" w:hAnsi="宋体" w:cs="仿宋_GB2312"/>
                <w:color w:val="000000"/>
                <w:kern w:val="0"/>
                <w:sz w:val="22"/>
                <w:szCs w:val="22"/>
              </w:rPr>
            </w:pPr>
          </w:p>
        </w:tc>
        <w:tc>
          <w:tcPr>
            <w:tcW w:w="872"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路面</w:t>
            </w:r>
          </w:p>
          <w:p w:rsidR="008B0DF1" w:rsidRDefault="008B0DF1">
            <w:pPr>
              <w:widowControl/>
              <w:jc w:val="left"/>
              <w:rPr>
                <w:rFonts w:ascii="仿宋_GB2312" w:eastAsia="仿宋_GB2312" w:hAnsi="宋体" w:cs="仿宋_GB2312"/>
                <w:color w:val="000000"/>
                <w:kern w:val="0"/>
                <w:sz w:val="22"/>
                <w:szCs w:val="22"/>
              </w:rPr>
            </w:pPr>
          </w:p>
        </w:tc>
        <w:tc>
          <w:tcPr>
            <w:tcW w:w="514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沥青路面平整密实、厚度满足设计要求，不应有泛油、松散、裂缝和明显离析等现象</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1.5</w:t>
            </w:r>
          </w:p>
        </w:tc>
        <w:tc>
          <w:tcPr>
            <w:tcW w:w="688" w:type="dxa"/>
            <w:vMerge w:val="restart"/>
          </w:tcPr>
          <w:p w:rsidR="008B0DF1" w:rsidRDefault="008B0DF1">
            <w:pPr>
              <w:widowControl/>
              <w:jc w:val="left"/>
              <w:rPr>
                <w:rFonts w:ascii="仿宋_GB2312" w:eastAsia="仿宋_GB2312" w:hAnsi="宋体" w:cs="仿宋_GB2312"/>
                <w:color w:val="000000"/>
                <w:kern w:val="0"/>
                <w:sz w:val="22"/>
                <w:szCs w:val="22"/>
              </w:rPr>
            </w:pPr>
          </w:p>
        </w:tc>
      </w:tr>
      <w:tr w:rsidR="008B0DF1">
        <w:trPr>
          <w:trHeight w:val="376"/>
        </w:trPr>
        <w:tc>
          <w:tcPr>
            <w:tcW w:w="481" w:type="dxa"/>
            <w:vMerge/>
          </w:tcPr>
          <w:p w:rsidR="008B0DF1" w:rsidRDefault="008B0DF1">
            <w:pPr>
              <w:widowControl/>
              <w:jc w:val="center"/>
              <w:rPr>
                <w:rFonts w:ascii="仿宋" w:eastAsia="仿宋" w:hAnsi="仿宋" w:cs="仿宋"/>
                <w:color w:val="000000"/>
                <w:kern w:val="0"/>
                <w:szCs w:val="21"/>
              </w:rPr>
            </w:pPr>
          </w:p>
        </w:tc>
        <w:tc>
          <w:tcPr>
            <w:tcW w:w="715" w:type="dxa"/>
            <w:vMerge/>
          </w:tcPr>
          <w:p w:rsidR="008B0DF1" w:rsidRDefault="008B0DF1">
            <w:pPr>
              <w:widowControl/>
              <w:jc w:val="center"/>
              <w:rPr>
                <w:rFonts w:ascii="仿宋" w:eastAsia="仿宋" w:hAnsi="仿宋" w:cs="仿宋"/>
                <w:color w:val="000000"/>
                <w:kern w:val="0"/>
                <w:szCs w:val="21"/>
              </w:rPr>
            </w:pPr>
          </w:p>
        </w:tc>
        <w:tc>
          <w:tcPr>
            <w:tcW w:w="754" w:type="dxa"/>
            <w:vMerge/>
          </w:tcPr>
          <w:p w:rsidR="008B0DF1" w:rsidRDefault="008B0DF1">
            <w:pPr>
              <w:widowControl/>
              <w:jc w:val="center"/>
              <w:rPr>
                <w:rFonts w:ascii="仿宋" w:eastAsia="仿宋" w:hAnsi="仿宋" w:cs="仿宋"/>
                <w:color w:val="000000"/>
                <w:kern w:val="0"/>
                <w:szCs w:val="21"/>
              </w:rPr>
            </w:pPr>
          </w:p>
        </w:tc>
        <w:tc>
          <w:tcPr>
            <w:tcW w:w="872" w:type="dxa"/>
            <w:vMerge/>
          </w:tcPr>
          <w:p w:rsidR="008B0DF1" w:rsidRDefault="008B0DF1">
            <w:pPr>
              <w:widowControl/>
              <w:jc w:val="center"/>
              <w:rPr>
                <w:rFonts w:ascii="仿宋" w:eastAsia="仿宋" w:hAnsi="仿宋" w:cs="仿宋"/>
                <w:color w:val="000000"/>
                <w:kern w:val="0"/>
                <w:szCs w:val="21"/>
              </w:rPr>
            </w:pPr>
          </w:p>
        </w:tc>
        <w:tc>
          <w:tcPr>
            <w:tcW w:w="5142"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hint="eastAsia"/>
                <w:color w:val="000000"/>
                <w:kern w:val="0"/>
                <w:sz w:val="22"/>
                <w:szCs w:val="22"/>
              </w:rPr>
              <w:t>混凝土路面平整密实，强度、厚度满足设计要求，无裂缝、断板、孔洞、起砂、露石等现象</w:t>
            </w:r>
          </w:p>
        </w:tc>
        <w:tc>
          <w:tcPr>
            <w:tcW w:w="646" w:type="dxa"/>
          </w:tcPr>
          <w:p w:rsidR="008B0DF1" w:rsidRDefault="00075818">
            <w:pPr>
              <w:widowControl/>
              <w:jc w:val="center"/>
              <w:rPr>
                <w:rFonts w:ascii="仿宋" w:eastAsia="仿宋" w:hAnsi="仿宋" w:cs="仿宋"/>
                <w:color w:val="000000"/>
                <w:kern w:val="0"/>
                <w:szCs w:val="21"/>
              </w:rPr>
            </w:pPr>
            <w:r>
              <w:rPr>
                <w:rFonts w:ascii="仿宋_GB2312" w:eastAsia="仿宋_GB2312" w:hAnsi="宋体" w:cs="仿宋_GB2312" w:hint="eastAsia"/>
                <w:color w:val="000000"/>
                <w:kern w:val="0"/>
                <w:sz w:val="22"/>
                <w:szCs w:val="22"/>
              </w:rPr>
              <w:t>1.5</w:t>
            </w:r>
          </w:p>
        </w:tc>
        <w:tc>
          <w:tcPr>
            <w:tcW w:w="688" w:type="dxa"/>
            <w:vMerge/>
          </w:tcPr>
          <w:p w:rsidR="008B0DF1" w:rsidRDefault="008B0DF1">
            <w:pPr>
              <w:widowControl/>
              <w:jc w:val="center"/>
              <w:rPr>
                <w:rFonts w:ascii="仿宋" w:eastAsia="仿宋" w:hAnsi="仿宋" w:cs="仿宋"/>
                <w:color w:val="000000"/>
                <w:kern w:val="0"/>
                <w:szCs w:val="21"/>
              </w:rPr>
            </w:pPr>
          </w:p>
        </w:tc>
      </w:tr>
    </w:tbl>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tbl>
      <w:tblPr>
        <w:tblStyle w:val="a5"/>
        <w:tblW w:w="9298" w:type="dxa"/>
        <w:tblInd w:w="-443" w:type="dxa"/>
        <w:tblLayout w:type="fixed"/>
        <w:tblLook w:val="04A0"/>
      </w:tblPr>
      <w:tblGrid>
        <w:gridCol w:w="481"/>
        <w:gridCol w:w="664"/>
        <w:gridCol w:w="668"/>
        <w:gridCol w:w="1119"/>
        <w:gridCol w:w="5032"/>
        <w:gridCol w:w="646"/>
        <w:gridCol w:w="688"/>
      </w:tblGrid>
      <w:tr w:rsidR="008B0DF1">
        <w:trPr>
          <w:trHeight w:val="763"/>
        </w:trPr>
        <w:tc>
          <w:tcPr>
            <w:tcW w:w="481"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664"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评价内容</w:t>
            </w:r>
          </w:p>
        </w:tc>
        <w:tc>
          <w:tcPr>
            <w:tcW w:w="1787" w:type="dxa"/>
            <w:gridSpan w:val="2"/>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评价项目</w:t>
            </w:r>
          </w:p>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或部位</w:t>
            </w:r>
          </w:p>
        </w:tc>
        <w:tc>
          <w:tcPr>
            <w:tcW w:w="5032" w:type="dxa"/>
          </w:tcPr>
          <w:p w:rsidR="008B0DF1" w:rsidRDefault="008B0DF1">
            <w:pPr>
              <w:widowControl/>
              <w:jc w:val="left"/>
              <w:rPr>
                <w:rFonts w:ascii="黑体" w:eastAsia="黑体" w:hAnsi="黑体" w:cs="黑体"/>
                <w:color w:val="000000"/>
                <w:kern w:val="0"/>
                <w:szCs w:val="21"/>
              </w:rPr>
            </w:pPr>
          </w:p>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评价内容要求</w:t>
            </w:r>
          </w:p>
        </w:tc>
        <w:tc>
          <w:tcPr>
            <w:tcW w:w="646"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应得分值</w:t>
            </w:r>
          </w:p>
        </w:tc>
        <w:tc>
          <w:tcPr>
            <w:tcW w:w="688"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实得分值</w:t>
            </w:r>
          </w:p>
        </w:tc>
      </w:tr>
      <w:tr w:rsidR="008B0DF1">
        <w:trPr>
          <w:trHeight w:val="621"/>
        </w:trPr>
        <w:tc>
          <w:tcPr>
            <w:tcW w:w="481"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66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tc>
        <w:tc>
          <w:tcPr>
            <w:tcW w:w="668" w:type="dxa"/>
            <w:vMerge w:val="restart"/>
          </w:tcPr>
          <w:p w:rsidR="008B0DF1" w:rsidRDefault="008B0DF1">
            <w:pPr>
              <w:widowControl/>
              <w:jc w:val="left"/>
              <w:rPr>
                <w:rFonts w:ascii="仿宋_GB2312" w:eastAsia="仿宋_GB2312" w:hAnsi="宋体" w:cs="仿宋_GB2312"/>
                <w:color w:val="000000"/>
                <w:kern w:val="0"/>
                <w:sz w:val="22"/>
                <w:szCs w:val="22"/>
              </w:rPr>
            </w:pPr>
          </w:p>
        </w:tc>
        <w:tc>
          <w:tcPr>
            <w:tcW w:w="1119" w:type="dxa"/>
          </w:tcPr>
          <w:p w:rsidR="008B0DF1" w:rsidRDefault="008B0DF1">
            <w:pPr>
              <w:widowControl/>
              <w:jc w:val="left"/>
              <w:rPr>
                <w:rFonts w:ascii="仿宋_GB2312" w:eastAsia="仿宋_GB2312" w:hAnsi="宋体" w:cs="仿宋_GB2312"/>
                <w:color w:val="000000"/>
                <w:kern w:val="0"/>
                <w:sz w:val="22"/>
                <w:szCs w:val="22"/>
              </w:rPr>
            </w:pP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面层与路缘石及其他构筑物应密贴平顺，不得有渗水、漏水现象</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val="restart"/>
          </w:tcPr>
          <w:p w:rsidR="008B0DF1" w:rsidRDefault="008B0DF1">
            <w:pPr>
              <w:widowControl/>
              <w:jc w:val="center"/>
              <w:rPr>
                <w:rFonts w:ascii="仿宋" w:eastAsia="仿宋" w:hAnsi="仿宋" w:cs="仿宋"/>
                <w:color w:val="000000"/>
                <w:kern w:val="0"/>
                <w:szCs w:val="21"/>
              </w:rPr>
            </w:pPr>
          </w:p>
        </w:tc>
      </w:tr>
      <w:tr w:rsidR="008B0DF1">
        <w:trPr>
          <w:trHeight w:val="62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668" w:type="dxa"/>
            <w:vMerge/>
          </w:tcPr>
          <w:p w:rsidR="008B0DF1" w:rsidRDefault="008B0DF1">
            <w:pPr>
              <w:widowControl/>
              <w:jc w:val="left"/>
              <w:rPr>
                <w:rFonts w:ascii="仿宋_GB2312" w:eastAsia="仿宋_GB2312" w:hAnsi="宋体" w:cs="仿宋_GB2312"/>
                <w:color w:val="000000"/>
                <w:kern w:val="0"/>
                <w:sz w:val="22"/>
                <w:szCs w:val="22"/>
              </w:rPr>
            </w:pPr>
          </w:p>
        </w:tc>
        <w:tc>
          <w:tcPr>
            <w:tcW w:w="1119"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人行道</w:t>
            </w: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铺砌应稳固、无翘动，表面平整、缝线直顺、 缝宽均匀、灌缝饱满，无翘边、翘角、反坡、积水现象。</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88" w:type="dxa"/>
            <w:vMerge/>
          </w:tcPr>
          <w:p w:rsidR="008B0DF1" w:rsidRDefault="008B0DF1">
            <w:pPr>
              <w:widowControl/>
              <w:jc w:val="center"/>
              <w:rPr>
                <w:rFonts w:ascii="仿宋" w:eastAsia="仿宋" w:hAnsi="仿宋" w:cs="仿宋"/>
                <w:color w:val="000000"/>
                <w:kern w:val="0"/>
                <w:szCs w:val="21"/>
              </w:rPr>
            </w:pPr>
          </w:p>
        </w:tc>
      </w:tr>
      <w:tr w:rsidR="008B0DF1">
        <w:trPr>
          <w:trHeight w:val="62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专业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工程</w:t>
            </w:r>
          </w:p>
          <w:p w:rsidR="008B0DF1" w:rsidRDefault="008B0DF1">
            <w:pPr>
              <w:widowControl/>
              <w:jc w:val="left"/>
              <w:rPr>
                <w:rFonts w:ascii="仿宋_GB2312" w:eastAsia="仿宋_GB2312" w:hAnsi="宋体" w:cs="仿宋_GB2312"/>
                <w:color w:val="000000"/>
                <w:kern w:val="0"/>
                <w:sz w:val="22"/>
                <w:szCs w:val="22"/>
              </w:rPr>
            </w:pPr>
          </w:p>
        </w:tc>
        <w:tc>
          <w:tcPr>
            <w:tcW w:w="1787" w:type="dxa"/>
            <w:gridSpan w:val="2"/>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道路排水工程</w:t>
            </w: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排水系统完整、排水沟结构稳固顺直、无淤泥现象；路面与井顺接，无跳车现象；检查井内壁抹面平整，井内无杂物，井框完整无损，安装平稳。</w:t>
            </w:r>
          </w:p>
        </w:tc>
        <w:tc>
          <w:tcPr>
            <w:tcW w:w="646"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7.5</w:t>
            </w:r>
          </w:p>
        </w:tc>
        <w:tc>
          <w:tcPr>
            <w:tcW w:w="688" w:type="dxa"/>
            <w:vMerge/>
          </w:tcPr>
          <w:p w:rsidR="008B0DF1" w:rsidRDefault="008B0DF1">
            <w:pPr>
              <w:widowControl/>
              <w:jc w:val="center"/>
              <w:rPr>
                <w:rFonts w:ascii="仿宋" w:eastAsia="仿宋" w:hAnsi="仿宋" w:cs="仿宋"/>
                <w:color w:val="000000"/>
                <w:kern w:val="0"/>
                <w:szCs w:val="21"/>
              </w:rPr>
            </w:pPr>
          </w:p>
        </w:tc>
      </w:tr>
      <w:tr w:rsidR="008B0DF1">
        <w:trPr>
          <w:trHeight w:val="62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668"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交安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工程</w:t>
            </w:r>
          </w:p>
          <w:p w:rsidR="008B0DF1" w:rsidRDefault="008B0DF1">
            <w:pPr>
              <w:widowControl/>
              <w:jc w:val="left"/>
              <w:rPr>
                <w:rFonts w:ascii="仿宋_GB2312" w:eastAsia="仿宋_GB2312" w:hAnsi="宋体" w:cs="仿宋_GB2312"/>
                <w:color w:val="000000"/>
                <w:kern w:val="0"/>
                <w:sz w:val="22"/>
                <w:szCs w:val="22"/>
              </w:rPr>
            </w:pPr>
          </w:p>
        </w:tc>
        <w:tc>
          <w:tcPr>
            <w:tcW w:w="1119"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交安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设施</w:t>
            </w: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波形梁线形顺直，色泽一致；立柱顶部无明显塌边、变形等现象；门架标志牌安装竖平直方向位置符合设计要求。</w:t>
            </w:r>
          </w:p>
        </w:tc>
        <w:tc>
          <w:tcPr>
            <w:tcW w:w="646"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val="restart"/>
          </w:tcPr>
          <w:p w:rsidR="008B0DF1" w:rsidRDefault="008B0DF1">
            <w:pPr>
              <w:widowControl/>
              <w:jc w:val="center"/>
              <w:rPr>
                <w:rFonts w:ascii="仿宋" w:eastAsia="仿宋" w:hAnsi="仿宋" w:cs="仿宋"/>
                <w:color w:val="000000"/>
                <w:kern w:val="0"/>
                <w:szCs w:val="21"/>
              </w:rPr>
            </w:pPr>
          </w:p>
        </w:tc>
      </w:tr>
      <w:tr w:rsidR="008B0DF1">
        <w:trPr>
          <w:trHeight w:val="637"/>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668" w:type="dxa"/>
            <w:vMerge/>
          </w:tcPr>
          <w:p w:rsidR="008B0DF1" w:rsidRDefault="008B0DF1">
            <w:pPr>
              <w:widowControl/>
              <w:jc w:val="left"/>
              <w:rPr>
                <w:rFonts w:ascii="仿宋_GB2312" w:eastAsia="仿宋_GB2312" w:hAnsi="宋体" w:cs="仿宋_GB2312"/>
                <w:color w:val="000000"/>
                <w:kern w:val="0"/>
                <w:sz w:val="22"/>
                <w:szCs w:val="22"/>
              </w:rPr>
            </w:pPr>
          </w:p>
        </w:tc>
        <w:tc>
          <w:tcPr>
            <w:tcW w:w="1119"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标识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标线</w:t>
            </w: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标识标线线型美观、顺直、位置正确。</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tcPr>
          <w:p w:rsidR="008B0DF1" w:rsidRDefault="008B0DF1">
            <w:pPr>
              <w:widowControl/>
              <w:jc w:val="center"/>
              <w:rPr>
                <w:rFonts w:ascii="仿宋" w:eastAsia="仿宋" w:hAnsi="仿宋" w:cs="仿宋"/>
                <w:color w:val="000000"/>
                <w:kern w:val="0"/>
                <w:szCs w:val="21"/>
              </w:rPr>
            </w:pPr>
          </w:p>
        </w:tc>
      </w:tr>
      <w:tr w:rsidR="008B0DF1">
        <w:trPr>
          <w:trHeight w:val="609"/>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668" w:type="dxa"/>
            <w:vMerge/>
          </w:tcPr>
          <w:p w:rsidR="008B0DF1" w:rsidRDefault="008B0DF1">
            <w:pPr>
              <w:widowControl/>
              <w:jc w:val="left"/>
              <w:rPr>
                <w:rFonts w:ascii="仿宋_GB2312" w:eastAsia="仿宋_GB2312" w:hAnsi="宋体" w:cs="仿宋_GB2312"/>
                <w:color w:val="000000"/>
                <w:kern w:val="0"/>
                <w:sz w:val="22"/>
                <w:szCs w:val="22"/>
              </w:rPr>
            </w:pPr>
          </w:p>
        </w:tc>
        <w:tc>
          <w:tcPr>
            <w:tcW w:w="1119"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监控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设施</w:t>
            </w: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设备规格、型号、安装位置准确，</w:t>
            </w:r>
          </w:p>
          <w:p w:rsidR="008B0DF1" w:rsidRDefault="008B0DF1">
            <w:pPr>
              <w:widowControl/>
              <w:jc w:val="left"/>
              <w:rPr>
                <w:rFonts w:ascii="仿宋_GB2312" w:eastAsia="仿宋_GB2312" w:hAnsi="宋体" w:cs="仿宋_GB2312"/>
                <w:color w:val="000000"/>
                <w:kern w:val="0"/>
                <w:sz w:val="22"/>
                <w:szCs w:val="22"/>
              </w:rPr>
            </w:pP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tcPr>
          <w:p w:rsidR="008B0DF1" w:rsidRDefault="008B0DF1">
            <w:pPr>
              <w:widowControl/>
              <w:jc w:val="center"/>
              <w:rPr>
                <w:rFonts w:ascii="仿宋" w:eastAsia="仿宋" w:hAnsi="仿宋" w:cs="仿宋"/>
                <w:color w:val="000000"/>
                <w:kern w:val="0"/>
                <w:szCs w:val="21"/>
              </w:rPr>
            </w:pPr>
          </w:p>
        </w:tc>
      </w:tr>
      <w:tr w:rsidR="008B0DF1">
        <w:trPr>
          <w:trHeight w:val="25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1787" w:type="dxa"/>
            <w:gridSpan w:val="2"/>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照明工程</w:t>
            </w: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灯杆、灯具装配安装线形与道路线形在横向、纵向、高度协调一致，线形美观。</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val="restart"/>
          </w:tcPr>
          <w:p w:rsidR="008B0DF1" w:rsidRDefault="008B0DF1">
            <w:pPr>
              <w:widowControl/>
              <w:jc w:val="left"/>
              <w:rPr>
                <w:rFonts w:ascii="仿宋" w:eastAsia="仿宋" w:hAnsi="仿宋" w:cs="仿宋"/>
                <w:color w:val="000000"/>
                <w:kern w:val="0"/>
                <w:szCs w:val="21"/>
              </w:rPr>
            </w:pPr>
          </w:p>
        </w:tc>
      </w:tr>
      <w:tr w:rsidR="008B0DF1">
        <w:trPr>
          <w:trHeight w:val="514"/>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1787" w:type="dxa"/>
            <w:gridSpan w:val="2"/>
            <w:vMerge/>
          </w:tcPr>
          <w:p w:rsidR="008B0DF1" w:rsidRDefault="008B0DF1">
            <w:pPr>
              <w:widowControl/>
              <w:jc w:val="left"/>
              <w:rPr>
                <w:rFonts w:ascii="仿宋_GB2312" w:eastAsia="仿宋_GB2312" w:hAnsi="宋体" w:cs="仿宋_GB2312"/>
                <w:color w:val="000000"/>
                <w:kern w:val="0"/>
                <w:sz w:val="22"/>
                <w:szCs w:val="22"/>
              </w:rPr>
            </w:pP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高杆灯防雷接地焊接牢固，焊缝饱满并作防腐处理</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tcPr>
          <w:p w:rsidR="008B0DF1" w:rsidRDefault="008B0DF1">
            <w:pPr>
              <w:widowControl/>
              <w:jc w:val="left"/>
              <w:rPr>
                <w:rFonts w:ascii="仿宋" w:eastAsia="仿宋" w:hAnsi="仿宋" w:cs="仿宋"/>
                <w:color w:val="000000"/>
                <w:kern w:val="0"/>
                <w:szCs w:val="21"/>
              </w:rPr>
            </w:pPr>
          </w:p>
        </w:tc>
      </w:tr>
      <w:tr w:rsidR="008B0DF1">
        <w:trPr>
          <w:trHeight w:val="48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1787" w:type="dxa"/>
            <w:gridSpan w:val="2"/>
            <w:vMerge/>
          </w:tcPr>
          <w:p w:rsidR="008B0DF1" w:rsidRDefault="008B0DF1">
            <w:pPr>
              <w:widowControl/>
              <w:jc w:val="left"/>
              <w:rPr>
                <w:rFonts w:ascii="仿宋_GB2312" w:eastAsia="仿宋_GB2312" w:hAnsi="宋体" w:cs="仿宋_GB2312"/>
                <w:color w:val="000000"/>
                <w:kern w:val="0"/>
                <w:sz w:val="22"/>
                <w:szCs w:val="22"/>
              </w:rPr>
            </w:pP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路灯灯杆壁厚、防腐涂层厚度符合设计要求</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tcPr>
          <w:p w:rsidR="008B0DF1" w:rsidRDefault="008B0DF1">
            <w:pPr>
              <w:widowControl/>
              <w:jc w:val="left"/>
              <w:rPr>
                <w:rFonts w:ascii="仿宋" w:eastAsia="仿宋" w:hAnsi="仿宋" w:cs="仿宋"/>
                <w:color w:val="000000"/>
                <w:kern w:val="0"/>
                <w:szCs w:val="21"/>
              </w:rPr>
            </w:pPr>
          </w:p>
        </w:tc>
      </w:tr>
      <w:tr w:rsidR="008B0DF1">
        <w:trPr>
          <w:trHeight w:val="679"/>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1787" w:type="dxa"/>
            <w:gridSpan w:val="2"/>
            <w:vMerge/>
          </w:tcPr>
          <w:p w:rsidR="008B0DF1" w:rsidRDefault="008B0DF1">
            <w:pPr>
              <w:widowControl/>
              <w:jc w:val="left"/>
              <w:rPr>
                <w:rFonts w:ascii="仿宋_GB2312" w:eastAsia="仿宋_GB2312" w:hAnsi="宋体" w:cs="仿宋_GB2312"/>
                <w:color w:val="000000"/>
                <w:kern w:val="0"/>
                <w:sz w:val="22"/>
                <w:szCs w:val="22"/>
              </w:rPr>
            </w:pP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各部件表面光泽一致、无划伤、无刻痕、无剥落、无锈蚀</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vMerge/>
          </w:tcPr>
          <w:p w:rsidR="008B0DF1" w:rsidRDefault="008B0DF1">
            <w:pPr>
              <w:widowControl/>
              <w:jc w:val="left"/>
              <w:rPr>
                <w:rFonts w:ascii="仿宋" w:eastAsia="仿宋" w:hAnsi="仿宋" w:cs="仿宋"/>
                <w:color w:val="000000"/>
                <w:kern w:val="0"/>
                <w:szCs w:val="21"/>
              </w:rPr>
            </w:pPr>
          </w:p>
        </w:tc>
      </w:tr>
      <w:tr w:rsidR="008B0DF1">
        <w:trPr>
          <w:trHeight w:val="503"/>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668"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绿化</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工程</w:t>
            </w:r>
          </w:p>
          <w:p w:rsidR="008B0DF1" w:rsidRDefault="008B0DF1">
            <w:pPr>
              <w:widowControl/>
              <w:jc w:val="left"/>
              <w:rPr>
                <w:rFonts w:ascii="仿宋_GB2312" w:eastAsia="仿宋_GB2312" w:hAnsi="宋体" w:cs="仿宋_GB2312"/>
                <w:color w:val="000000"/>
                <w:kern w:val="0"/>
                <w:sz w:val="22"/>
                <w:szCs w:val="22"/>
              </w:rPr>
            </w:pPr>
          </w:p>
        </w:tc>
        <w:tc>
          <w:tcPr>
            <w:tcW w:w="1119"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种植基础</w:t>
            </w:r>
          </w:p>
          <w:p w:rsidR="008B0DF1" w:rsidRDefault="008B0DF1">
            <w:pPr>
              <w:widowControl/>
              <w:jc w:val="left"/>
              <w:rPr>
                <w:rFonts w:ascii="仿宋_GB2312" w:eastAsia="仿宋_GB2312" w:hAnsi="宋体" w:cs="仿宋_GB2312"/>
                <w:color w:val="000000"/>
                <w:kern w:val="0"/>
                <w:sz w:val="22"/>
                <w:szCs w:val="22"/>
              </w:rPr>
            </w:pP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种植土土质、土层深度、土壤肥力等指标满足植物生长需求；地形起伏丰富自然、流畅美观；给水设施完善，排水良好无积水。</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688" w:type="dxa"/>
            <w:vMerge w:val="restart"/>
          </w:tcPr>
          <w:p w:rsidR="008B0DF1" w:rsidRDefault="008B0DF1">
            <w:pPr>
              <w:widowControl/>
              <w:jc w:val="left"/>
              <w:rPr>
                <w:rFonts w:ascii="仿宋" w:eastAsia="仿宋" w:hAnsi="仿宋" w:cs="仿宋"/>
                <w:color w:val="000000"/>
                <w:kern w:val="0"/>
                <w:szCs w:val="21"/>
              </w:rPr>
            </w:pPr>
          </w:p>
        </w:tc>
      </w:tr>
      <w:tr w:rsidR="008B0DF1">
        <w:trPr>
          <w:trHeight w:val="1051"/>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668" w:type="dxa"/>
            <w:vMerge/>
          </w:tcPr>
          <w:p w:rsidR="008B0DF1" w:rsidRDefault="008B0DF1">
            <w:pPr>
              <w:widowControl/>
              <w:jc w:val="left"/>
              <w:rPr>
                <w:rFonts w:ascii="仿宋_GB2312" w:eastAsia="仿宋_GB2312" w:hAnsi="宋体" w:cs="仿宋_GB2312"/>
                <w:color w:val="000000"/>
                <w:kern w:val="0"/>
                <w:sz w:val="22"/>
                <w:szCs w:val="22"/>
              </w:rPr>
            </w:pPr>
          </w:p>
        </w:tc>
        <w:tc>
          <w:tcPr>
            <w:tcW w:w="1119"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植物材料</w:t>
            </w: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植物材料的品种、规格、数量符合设计要求；乔木生长健壮、树姿优美、冠形完整自然；花灌木分枝均匀，生长茂盛；卫生清洁，绿地内无死株、枯枝。</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688" w:type="dxa"/>
            <w:vMerge/>
          </w:tcPr>
          <w:p w:rsidR="008B0DF1" w:rsidRDefault="008B0DF1">
            <w:pPr>
              <w:widowControl/>
              <w:jc w:val="left"/>
              <w:rPr>
                <w:rFonts w:ascii="仿宋" w:eastAsia="仿宋" w:hAnsi="仿宋" w:cs="仿宋"/>
                <w:color w:val="000000"/>
                <w:kern w:val="0"/>
                <w:szCs w:val="21"/>
              </w:rPr>
            </w:pPr>
          </w:p>
        </w:tc>
      </w:tr>
      <w:tr w:rsidR="008B0DF1">
        <w:trPr>
          <w:trHeight w:val="1058"/>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668" w:type="dxa"/>
            <w:vMerge/>
          </w:tcPr>
          <w:p w:rsidR="008B0DF1" w:rsidRDefault="008B0DF1">
            <w:pPr>
              <w:widowControl/>
              <w:jc w:val="left"/>
              <w:rPr>
                <w:rFonts w:ascii="仿宋_GB2312" w:eastAsia="仿宋_GB2312" w:hAnsi="宋体" w:cs="仿宋_GB2312"/>
                <w:color w:val="000000"/>
                <w:kern w:val="0"/>
                <w:sz w:val="22"/>
                <w:szCs w:val="22"/>
              </w:rPr>
            </w:pPr>
          </w:p>
        </w:tc>
        <w:tc>
          <w:tcPr>
            <w:tcW w:w="1119"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植物栽植</w:t>
            </w: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苗木栽植定位准确，栽植深度、密度适宜，定向排列准确、扶架整齐、草坪地被修剪及时；苗木成活率达到 </w:t>
            </w:r>
            <w:r>
              <w:rPr>
                <w:rFonts w:ascii="仿宋_GB2312" w:eastAsia="仿宋_GB2312" w:hAnsi="宋体" w:cs="仿宋_GB2312"/>
                <w:color w:val="000000"/>
                <w:kern w:val="0"/>
                <w:sz w:val="22"/>
                <w:szCs w:val="22"/>
              </w:rPr>
              <w:t>95%</w:t>
            </w:r>
            <w:r>
              <w:rPr>
                <w:rFonts w:ascii="仿宋_GB2312" w:eastAsia="仿宋_GB2312" w:hAnsi="宋体" w:cs="仿宋_GB2312" w:hint="eastAsia"/>
                <w:color w:val="000000"/>
                <w:kern w:val="0"/>
                <w:sz w:val="22"/>
                <w:szCs w:val="22"/>
              </w:rPr>
              <w:t>以上。</w:t>
            </w: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688" w:type="dxa"/>
          </w:tcPr>
          <w:p w:rsidR="008B0DF1" w:rsidRDefault="008B0DF1">
            <w:pPr>
              <w:widowControl/>
              <w:jc w:val="left"/>
              <w:rPr>
                <w:rFonts w:ascii="仿宋" w:eastAsia="仿宋" w:hAnsi="仿宋" w:cs="仿宋"/>
                <w:color w:val="000000"/>
                <w:kern w:val="0"/>
                <w:szCs w:val="21"/>
              </w:rPr>
            </w:pPr>
          </w:p>
        </w:tc>
      </w:tr>
      <w:tr w:rsidR="008B0DF1">
        <w:trPr>
          <w:trHeight w:val="527"/>
        </w:trPr>
        <w:tc>
          <w:tcPr>
            <w:tcW w:w="481" w:type="dxa"/>
            <w:vMerge/>
          </w:tcPr>
          <w:p w:rsidR="008B0DF1" w:rsidRDefault="008B0DF1">
            <w:pPr>
              <w:widowControl/>
              <w:jc w:val="left"/>
              <w:rPr>
                <w:rFonts w:ascii="仿宋_GB2312" w:eastAsia="仿宋_GB2312" w:hAnsi="宋体" w:cs="仿宋_GB2312"/>
                <w:color w:val="000000"/>
                <w:kern w:val="0"/>
                <w:sz w:val="22"/>
                <w:szCs w:val="22"/>
              </w:rPr>
            </w:pPr>
          </w:p>
        </w:tc>
        <w:tc>
          <w:tcPr>
            <w:tcW w:w="664" w:type="dxa"/>
            <w:vMerge/>
          </w:tcPr>
          <w:p w:rsidR="008B0DF1" w:rsidRDefault="008B0DF1">
            <w:pPr>
              <w:widowControl/>
              <w:jc w:val="left"/>
              <w:rPr>
                <w:rFonts w:ascii="仿宋_GB2312" w:eastAsia="仿宋_GB2312" w:hAnsi="宋体" w:cs="仿宋_GB2312"/>
                <w:color w:val="000000"/>
                <w:kern w:val="0"/>
                <w:sz w:val="22"/>
                <w:szCs w:val="22"/>
              </w:rPr>
            </w:pPr>
          </w:p>
        </w:tc>
        <w:tc>
          <w:tcPr>
            <w:tcW w:w="1787"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其他工程</w:t>
            </w:r>
          </w:p>
          <w:p w:rsidR="008B0DF1" w:rsidRDefault="008B0DF1">
            <w:pPr>
              <w:widowControl/>
              <w:jc w:val="left"/>
              <w:rPr>
                <w:rFonts w:ascii="仿宋_GB2312" w:eastAsia="仿宋_GB2312" w:hAnsi="宋体" w:cs="仿宋_GB2312"/>
                <w:color w:val="000000"/>
                <w:kern w:val="0"/>
                <w:sz w:val="22"/>
                <w:szCs w:val="22"/>
              </w:rPr>
            </w:pPr>
          </w:p>
        </w:tc>
        <w:tc>
          <w:tcPr>
            <w:tcW w:w="503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挡墙、涵洞、隔声防眩设施等符合设计要求</w:t>
            </w:r>
          </w:p>
          <w:p w:rsidR="008B0DF1" w:rsidRDefault="008B0DF1">
            <w:pPr>
              <w:widowControl/>
              <w:jc w:val="left"/>
              <w:rPr>
                <w:rFonts w:ascii="仿宋_GB2312" w:eastAsia="仿宋_GB2312" w:hAnsi="宋体" w:cs="仿宋_GB2312"/>
                <w:color w:val="000000"/>
                <w:kern w:val="0"/>
                <w:sz w:val="22"/>
                <w:szCs w:val="22"/>
              </w:rPr>
            </w:pPr>
          </w:p>
        </w:tc>
        <w:tc>
          <w:tcPr>
            <w:tcW w:w="64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688" w:type="dxa"/>
          </w:tcPr>
          <w:p w:rsidR="008B0DF1" w:rsidRDefault="008B0DF1">
            <w:pPr>
              <w:widowControl/>
              <w:jc w:val="left"/>
              <w:rPr>
                <w:rFonts w:ascii="仿宋" w:eastAsia="仿宋" w:hAnsi="仿宋" w:cs="仿宋"/>
                <w:color w:val="000000"/>
                <w:kern w:val="0"/>
                <w:szCs w:val="21"/>
              </w:rPr>
            </w:pPr>
          </w:p>
        </w:tc>
      </w:tr>
      <w:tr w:rsidR="008B0DF1">
        <w:trPr>
          <w:trHeight w:val="478"/>
        </w:trPr>
        <w:tc>
          <w:tcPr>
            <w:tcW w:w="7964" w:type="dxa"/>
            <w:gridSpan w:val="5"/>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小计</w:t>
            </w:r>
          </w:p>
        </w:tc>
        <w:tc>
          <w:tcPr>
            <w:tcW w:w="646" w:type="dxa"/>
          </w:tcPr>
          <w:p w:rsidR="008B0DF1" w:rsidRDefault="008B0DF1">
            <w:pPr>
              <w:widowControl/>
              <w:jc w:val="left"/>
              <w:rPr>
                <w:rFonts w:ascii="仿宋_GB2312" w:eastAsia="仿宋_GB2312" w:hAnsi="宋体" w:cs="仿宋_GB2312"/>
                <w:color w:val="000000"/>
                <w:kern w:val="0"/>
                <w:sz w:val="22"/>
                <w:szCs w:val="22"/>
              </w:rPr>
            </w:pPr>
          </w:p>
        </w:tc>
        <w:tc>
          <w:tcPr>
            <w:tcW w:w="688" w:type="dxa"/>
          </w:tcPr>
          <w:p w:rsidR="008B0DF1" w:rsidRDefault="008B0DF1">
            <w:pPr>
              <w:widowControl/>
              <w:jc w:val="center"/>
              <w:rPr>
                <w:rFonts w:ascii="仿宋" w:eastAsia="仿宋" w:hAnsi="仿宋" w:cs="仿宋"/>
                <w:color w:val="000000"/>
                <w:kern w:val="0"/>
                <w:szCs w:val="21"/>
              </w:rPr>
            </w:pPr>
          </w:p>
        </w:tc>
      </w:tr>
    </w:tbl>
    <w:p w:rsidR="008B0DF1" w:rsidRDefault="008B0DF1">
      <w:pPr>
        <w:widowControl/>
        <w:jc w:val="left"/>
        <w:rPr>
          <w:rFonts w:ascii="黑体" w:eastAsia="黑体" w:hAnsi="黑体" w:cs="黑体"/>
          <w:color w:val="000000"/>
          <w:kern w:val="0"/>
          <w:szCs w:val="21"/>
        </w:rPr>
      </w:pPr>
    </w:p>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专家签字：                                         抽查日期：        年   月   日</w:t>
      </w:r>
    </w:p>
    <w:p w:rsidR="008B0DF1" w:rsidRDefault="008B0DF1">
      <w:pPr>
        <w:widowControl/>
        <w:jc w:val="left"/>
        <w:rPr>
          <w:rFonts w:ascii="黑体" w:eastAsia="黑体" w:hAnsi="黑体" w:cs="黑体"/>
          <w:color w:val="000000"/>
          <w:kern w:val="0"/>
          <w:szCs w:val="21"/>
        </w:rPr>
      </w:pPr>
    </w:p>
    <w:p w:rsidR="008B0DF1" w:rsidRDefault="008B0DF1">
      <w:pPr>
        <w:widowControl/>
        <w:rPr>
          <w:rFonts w:ascii="仿宋" w:eastAsia="仿宋" w:hAnsi="仿宋" w:cs="仿宋"/>
          <w:color w:val="000000"/>
          <w:kern w:val="0"/>
          <w:szCs w:val="21"/>
        </w:rPr>
      </w:pPr>
    </w:p>
    <w:p w:rsidR="008B0DF1" w:rsidRDefault="00075818">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表</w:t>
      </w:r>
      <w:r>
        <w:rPr>
          <w:rFonts w:ascii="黑体" w:eastAsia="黑体" w:hAnsi="黑体" w:cs="黑体"/>
          <w:color w:val="000000"/>
          <w:kern w:val="0"/>
          <w:sz w:val="32"/>
          <w:szCs w:val="32"/>
        </w:rPr>
        <w:t xml:space="preserve">2.3 </w:t>
      </w:r>
    </w:p>
    <w:p w:rsidR="008B0DF1" w:rsidRDefault="00075818">
      <w:pPr>
        <w:widowControl/>
        <w:jc w:val="center"/>
      </w:pPr>
      <w:r>
        <w:rPr>
          <w:rFonts w:ascii="黑体" w:eastAsia="黑体" w:hAnsi="黑体" w:cs="黑体" w:hint="eastAsia"/>
          <w:color w:val="000000"/>
          <w:kern w:val="0"/>
          <w:sz w:val="32"/>
          <w:szCs w:val="32"/>
        </w:rPr>
        <w:t>市建设优质工程（桥梁工程）实体质量抽查评价表</w:t>
      </w:r>
    </w:p>
    <w:p w:rsidR="008B0DF1" w:rsidRDefault="008B0DF1">
      <w:pPr>
        <w:widowControl/>
        <w:jc w:val="left"/>
        <w:rPr>
          <w:rFonts w:ascii="黑体" w:eastAsia="黑体" w:hAnsi="黑体" w:cs="黑体"/>
          <w:color w:val="000000"/>
          <w:kern w:val="0"/>
          <w:szCs w:val="21"/>
        </w:rPr>
      </w:pPr>
    </w:p>
    <w:p w:rsidR="008B0DF1" w:rsidRDefault="00075818">
      <w:pPr>
        <w:widowControl/>
        <w:jc w:val="left"/>
        <w:rPr>
          <w:rFonts w:ascii="仿宋_GB2312" w:eastAsia="仿宋_GB2312" w:hAnsi="宋体" w:cs="仿宋_GB2312"/>
          <w:color w:val="000000"/>
          <w:kern w:val="0"/>
          <w:sz w:val="24"/>
        </w:rPr>
      </w:pPr>
      <w:r>
        <w:rPr>
          <w:rFonts w:ascii="黑体" w:eastAsia="黑体" w:hAnsi="黑体" w:cs="黑体" w:hint="eastAsia"/>
          <w:color w:val="000000"/>
          <w:kern w:val="0"/>
          <w:szCs w:val="21"/>
        </w:rPr>
        <w:t>工程名称：                                       施工单位：</w:t>
      </w:r>
    </w:p>
    <w:tbl>
      <w:tblPr>
        <w:tblStyle w:val="a5"/>
        <w:tblW w:w="9358" w:type="dxa"/>
        <w:tblInd w:w="-443" w:type="dxa"/>
        <w:tblLayout w:type="fixed"/>
        <w:tblLook w:val="04A0"/>
      </w:tblPr>
      <w:tblGrid>
        <w:gridCol w:w="484"/>
        <w:gridCol w:w="719"/>
        <w:gridCol w:w="1363"/>
        <w:gridCol w:w="960"/>
        <w:gridCol w:w="4490"/>
        <w:gridCol w:w="650"/>
        <w:gridCol w:w="692"/>
      </w:tblGrid>
      <w:tr w:rsidR="008B0DF1">
        <w:trPr>
          <w:trHeight w:val="799"/>
        </w:trPr>
        <w:tc>
          <w:tcPr>
            <w:tcW w:w="484"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719"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评价内容</w:t>
            </w:r>
          </w:p>
        </w:tc>
        <w:tc>
          <w:tcPr>
            <w:tcW w:w="1363" w:type="dxa"/>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评价项目</w:t>
            </w:r>
          </w:p>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或部位</w:t>
            </w:r>
          </w:p>
        </w:tc>
        <w:tc>
          <w:tcPr>
            <w:tcW w:w="5450" w:type="dxa"/>
            <w:gridSpan w:val="2"/>
          </w:tcPr>
          <w:p w:rsidR="008B0DF1" w:rsidRDefault="008B0DF1">
            <w:pPr>
              <w:widowControl/>
              <w:jc w:val="left"/>
              <w:rPr>
                <w:rFonts w:ascii="黑体" w:eastAsia="黑体" w:hAnsi="黑体" w:cs="黑体"/>
                <w:color w:val="000000"/>
                <w:kern w:val="0"/>
                <w:szCs w:val="21"/>
              </w:rPr>
            </w:pPr>
          </w:p>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评价内容要求</w:t>
            </w:r>
          </w:p>
        </w:tc>
        <w:tc>
          <w:tcPr>
            <w:tcW w:w="650"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应得分值</w:t>
            </w:r>
          </w:p>
        </w:tc>
        <w:tc>
          <w:tcPr>
            <w:tcW w:w="692"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实得分值</w:t>
            </w:r>
          </w:p>
        </w:tc>
      </w:tr>
      <w:tr w:rsidR="008B0DF1">
        <w:trPr>
          <w:trHeight w:val="655"/>
        </w:trPr>
        <w:tc>
          <w:tcPr>
            <w:tcW w:w="48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719"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主体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结构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w:t>
            </w:r>
            <w:r>
              <w:rPr>
                <w:rFonts w:ascii="仿宋_GB2312" w:eastAsia="仿宋_GB2312" w:hAnsi="宋体" w:cs="仿宋_GB2312"/>
                <w:color w:val="000000"/>
                <w:kern w:val="0"/>
                <w:sz w:val="22"/>
                <w:szCs w:val="22"/>
              </w:rPr>
              <w:t xml:space="preserve">50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分）</w:t>
            </w:r>
          </w:p>
          <w:p w:rsidR="008B0DF1" w:rsidRDefault="008B0DF1">
            <w:pPr>
              <w:widowControl/>
              <w:jc w:val="left"/>
              <w:rPr>
                <w:rFonts w:ascii="仿宋_GB2312" w:eastAsia="仿宋_GB2312" w:hAnsi="宋体" w:cs="仿宋_GB2312"/>
                <w:color w:val="000000"/>
                <w:kern w:val="0"/>
                <w:sz w:val="22"/>
                <w:szCs w:val="22"/>
              </w:rPr>
            </w:pPr>
          </w:p>
        </w:tc>
        <w:tc>
          <w:tcPr>
            <w:tcW w:w="1363"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墩台、</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塔身</w:t>
            </w:r>
          </w:p>
          <w:p w:rsidR="008B0DF1" w:rsidRDefault="008B0DF1">
            <w:pPr>
              <w:widowControl/>
              <w:jc w:val="left"/>
              <w:rPr>
                <w:rFonts w:ascii="仿宋_GB2312" w:eastAsia="仿宋_GB2312" w:hAnsi="宋体" w:cs="仿宋_GB2312"/>
                <w:color w:val="000000"/>
                <w:kern w:val="0"/>
                <w:sz w:val="22"/>
                <w:szCs w:val="22"/>
              </w:rPr>
            </w:pPr>
          </w:p>
        </w:tc>
        <w:tc>
          <w:tcPr>
            <w:tcW w:w="5450"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混凝土结构表面平整、密实、光洁，色泽均匀；钢结构接缝平整防护漆色泽均匀；</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92" w:type="dxa"/>
            <w:vMerge w:val="restart"/>
          </w:tcPr>
          <w:p w:rsidR="008B0DF1" w:rsidRDefault="008B0DF1">
            <w:pPr>
              <w:widowControl/>
              <w:jc w:val="left"/>
              <w:rPr>
                <w:rFonts w:ascii="仿宋" w:eastAsia="仿宋" w:hAnsi="仿宋" w:cs="仿宋"/>
                <w:color w:val="000000"/>
                <w:kern w:val="0"/>
                <w:szCs w:val="21"/>
              </w:rPr>
            </w:pPr>
          </w:p>
        </w:tc>
      </w:tr>
      <w:tr w:rsidR="008B0DF1">
        <w:trPr>
          <w:trHeight w:val="529"/>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5450"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墩、台帽、塔、承台与墩、台身，钢混结合段衔接平顺；</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528"/>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5450"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结构物外形（含后锚）整体轮廓、表面轮廓完整清晰；</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447"/>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5450"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排水流畅，无积水；</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489"/>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5450"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支承垫石方正平整，不空鼓；</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574"/>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5450"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预埋件（含阻尼器）和预留孔位置正确，锚固点位置正确。</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464"/>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上部结构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（含组合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式结构）</w:t>
            </w:r>
          </w:p>
          <w:p w:rsidR="008B0DF1" w:rsidRDefault="008B0DF1">
            <w:pPr>
              <w:widowControl/>
              <w:jc w:val="left"/>
              <w:rPr>
                <w:rFonts w:ascii="仿宋_GB2312" w:eastAsia="仿宋_GB2312" w:hAnsi="宋体" w:cs="仿宋_GB2312"/>
                <w:color w:val="000000"/>
                <w:kern w:val="0"/>
                <w:sz w:val="22"/>
                <w:szCs w:val="22"/>
              </w:rPr>
            </w:pPr>
          </w:p>
        </w:tc>
        <w:tc>
          <w:tcPr>
            <w:tcW w:w="5450"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全桥整体线型优美顺畅，平纵线形视觉美观。</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5.0</w:t>
            </w:r>
          </w:p>
        </w:tc>
        <w:tc>
          <w:tcPr>
            <w:tcW w:w="692" w:type="dxa"/>
            <w:vMerge w:val="restart"/>
          </w:tcPr>
          <w:p w:rsidR="008B0DF1" w:rsidRDefault="008B0DF1">
            <w:pPr>
              <w:widowControl/>
              <w:jc w:val="left"/>
              <w:rPr>
                <w:rFonts w:ascii="仿宋" w:eastAsia="仿宋" w:hAnsi="仿宋" w:cs="仿宋"/>
                <w:color w:val="000000"/>
                <w:kern w:val="0"/>
                <w:szCs w:val="21"/>
              </w:rPr>
            </w:pPr>
          </w:p>
        </w:tc>
      </w:tr>
      <w:tr w:rsidR="008B0DF1">
        <w:trPr>
          <w:trHeight w:val="90"/>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5450"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预应力混凝土连续梁、箱梁、刚构、</w:t>
            </w:r>
            <w:r>
              <w:rPr>
                <w:rFonts w:ascii="仿宋_GB2312" w:eastAsia="仿宋_GB2312" w:hAnsi="宋体" w:cs="仿宋_GB2312"/>
                <w:color w:val="000000"/>
                <w:kern w:val="0"/>
                <w:sz w:val="22"/>
                <w:szCs w:val="22"/>
              </w:rPr>
              <w:t>T</w:t>
            </w:r>
            <w:r>
              <w:rPr>
                <w:rFonts w:ascii="仿宋_GB2312" w:eastAsia="仿宋_GB2312" w:hAnsi="宋体" w:cs="仿宋_GB2312" w:hint="eastAsia"/>
                <w:color w:val="000000"/>
                <w:kern w:val="0"/>
                <w:sz w:val="22"/>
                <w:szCs w:val="22"/>
              </w:rPr>
              <w:t>梁表面平整，密实、光洁、色泽均匀。</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507"/>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5450"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阴阳角线条顺直，排水通畅。</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550"/>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5450" w:type="dxa"/>
            <w:gridSpan w:val="2"/>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钢梁涂层表面平整，颜色均匀。</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561"/>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960" w:type="dxa"/>
            <w:vMerge w:val="restart"/>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系杆拱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桥、钢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管拱、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钢箱拱</w:t>
            </w:r>
          </w:p>
        </w:tc>
        <w:tc>
          <w:tcPr>
            <w:tcW w:w="449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拱部表面平整，色泽均匀</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7.0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90"/>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960" w:type="dxa"/>
            <w:vMerge/>
          </w:tcPr>
          <w:p w:rsidR="008B0DF1" w:rsidRDefault="008B0DF1">
            <w:pPr>
              <w:widowControl/>
              <w:jc w:val="left"/>
              <w:rPr>
                <w:rFonts w:ascii="仿宋_GB2312" w:eastAsia="仿宋_GB2312" w:hAnsi="宋体" w:cs="仿宋_GB2312"/>
                <w:color w:val="000000"/>
                <w:kern w:val="0"/>
                <w:sz w:val="22"/>
                <w:szCs w:val="22"/>
              </w:rPr>
            </w:pPr>
          </w:p>
        </w:tc>
        <w:tc>
          <w:tcPr>
            <w:tcW w:w="449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拱圈（拱肋）及拱上结构轮廓线 圆顺、无折弯。</w:t>
            </w:r>
          </w:p>
        </w:tc>
        <w:tc>
          <w:tcPr>
            <w:tcW w:w="650"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7.0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364"/>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960"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索塔</w:t>
            </w:r>
          </w:p>
          <w:p w:rsidR="008B0DF1" w:rsidRDefault="008B0DF1">
            <w:pPr>
              <w:widowControl/>
              <w:jc w:val="left"/>
              <w:rPr>
                <w:rFonts w:ascii="仿宋_GB2312" w:eastAsia="仿宋_GB2312" w:hAnsi="宋体" w:cs="仿宋_GB2312"/>
                <w:color w:val="000000"/>
                <w:kern w:val="0"/>
                <w:sz w:val="22"/>
                <w:szCs w:val="22"/>
              </w:rPr>
            </w:pPr>
          </w:p>
        </w:tc>
        <w:tc>
          <w:tcPr>
            <w:tcW w:w="449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表面平整、色泽均匀；</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336"/>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960" w:type="dxa"/>
            <w:vMerge/>
          </w:tcPr>
          <w:p w:rsidR="008B0DF1" w:rsidRDefault="008B0DF1">
            <w:pPr>
              <w:widowControl/>
              <w:jc w:val="left"/>
              <w:rPr>
                <w:rFonts w:ascii="仿宋_GB2312" w:eastAsia="仿宋_GB2312" w:hAnsi="宋体" w:cs="仿宋_GB2312"/>
                <w:color w:val="000000"/>
                <w:kern w:val="0"/>
                <w:sz w:val="22"/>
                <w:szCs w:val="22"/>
              </w:rPr>
            </w:pPr>
          </w:p>
        </w:tc>
        <w:tc>
          <w:tcPr>
            <w:tcW w:w="449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轮廓清晰，线型美观顺直。</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655"/>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960" w:type="dxa"/>
            <w:vMerge/>
          </w:tcPr>
          <w:p w:rsidR="008B0DF1" w:rsidRDefault="008B0DF1">
            <w:pPr>
              <w:widowControl/>
              <w:jc w:val="left"/>
              <w:rPr>
                <w:rFonts w:ascii="仿宋_GB2312" w:eastAsia="仿宋_GB2312" w:hAnsi="宋体" w:cs="仿宋_GB2312"/>
                <w:color w:val="000000"/>
                <w:kern w:val="0"/>
                <w:sz w:val="22"/>
                <w:szCs w:val="22"/>
              </w:rPr>
            </w:pPr>
          </w:p>
        </w:tc>
        <w:tc>
          <w:tcPr>
            <w:tcW w:w="449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钢筋混凝土索塔倾斜率</w:t>
            </w:r>
            <w:r>
              <w:rPr>
                <w:rFonts w:ascii="仿宋_GB2312" w:eastAsia="仿宋_GB2312" w:hAnsi="宋体" w:cs="仿宋_GB2312"/>
                <w:color w:val="000000"/>
                <w:kern w:val="0"/>
                <w:sz w:val="22"/>
                <w:szCs w:val="22"/>
              </w:rPr>
              <w:t>≤</w:t>
            </w:r>
            <w:r>
              <w:rPr>
                <w:rFonts w:ascii="仿宋_GB2312" w:eastAsia="仿宋_GB2312" w:hAnsi="宋体" w:cs="仿宋_GB2312" w:hint="eastAsia"/>
                <w:color w:val="000000"/>
                <w:kern w:val="0"/>
                <w:sz w:val="22"/>
                <w:szCs w:val="22"/>
              </w:rPr>
              <w:t>塔高的</w:t>
            </w:r>
            <w:r>
              <w:rPr>
                <w:rFonts w:ascii="仿宋_GB2312" w:eastAsia="仿宋_GB2312" w:hAnsi="宋体" w:cs="仿宋_GB2312"/>
                <w:color w:val="000000"/>
                <w:kern w:val="0"/>
                <w:sz w:val="22"/>
                <w:szCs w:val="22"/>
              </w:rPr>
              <w:t>1/3000</w:t>
            </w:r>
            <w:r>
              <w:rPr>
                <w:rFonts w:ascii="仿宋_GB2312" w:eastAsia="仿宋_GB2312" w:hAnsi="宋体" w:cs="仿宋_GB2312" w:hint="eastAsia"/>
                <w:color w:val="000000"/>
                <w:kern w:val="0"/>
                <w:sz w:val="22"/>
                <w:szCs w:val="22"/>
              </w:rPr>
              <w:t>，且</w:t>
            </w:r>
            <w:r>
              <w:rPr>
                <w:rFonts w:ascii="仿宋_GB2312" w:eastAsia="仿宋_GB2312" w:hAnsi="宋体" w:cs="仿宋_GB2312"/>
                <w:color w:val="000000"/>
                <w:kern w:val="0"/>
                <w:sz w:val="22"/>
                <w:szCs w:val="22"/>
              </w:rPr>
              <w:t>≤</w:t>
            </w:r>
            <w:r>
              <w:rPr>
                <w:rFonts w:ascii="仿宋_GB2312" w:eastAsia="仿宋_GB2312" w:hAnsi="宋体" w:cs="仿宋_GB2312"/>
                <w:color w:val="000000"/>
                <w:kern w:val="0"/>
                <w:sz w:val="22"/>
                <w:szCs w:val="22"/>
              </w:rPr>
              <w:t xml:space="preserve">30mm </w:t>
            </w:r>
            <w:r>
              <w:rPr>
                <w:rFonts w:ascii="仿宋_GB2312" w:eastAsia="仿宋_GB2312" w:hAnsi="宋体" w:cs="仿宋_GB2312" w:hint="eastAsia"/>
                <w:color w:val="000000"/>
                <w:kern w:val="0"/>
                <w:sz w:val="22"/>
                <w:szCs w:val="22"/>
              </w:rPr>
              <w:t>或设计要求</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487"/>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960" w:type="dxa"/>
            <w:vMerge/>
          </w:tcPr>
          <w:p w:rsidR="008B0DF1" w:rsidRDefault="008B0DF1">
            <w:pPr>
              <w:widowControl/>
              <w:jc w:val="left"/>
              <w:rPr>
                <w:rFonts w:ascii="仿宋_GB2312" w:eastAsia="仿宋_GB2312" w:hAnsi="宋体" w:cs="仿宋_GB2312"/>
                <w:color w:val="000000"/>
                <w:kern w:val="0"/>
                <w:sz w:val="22"/>
                <w:szCs w:val="22"/>
              </w:rPr>
            </w:pPr>
          </w:p>
        </w:tc>
        <w:tc>
          <w:tcPr>
            <w:tcW w:w="449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阻尼器使用正常，锚具安装规范</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436"/>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960"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主缆、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斜拉索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（含吊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杆）</w:t>
            </w:r>
          </w:p>
          <w:p w:rsidR="008B0DF1" w:rsidRDefault="008B0DF1">
            <w:pPr>
              <w:widowControl/>
              <w:jc w:val="left"/>
              <w:rPr>
                <w:rFonts w:ascii="仿宋_GB2312" w:eastAsia="仿宋_GB2312" w:hAnsi="宋体" w:cs="仿宋_GB2312"/>
                <w:color w:val="000000"/>
                <w:kern w:val="0"/>
                <w:sz w:val="22"/>
                <w:szCs w:val="22"/>
              </w:rPr>
            </w:pPr>
          </w:p>
        </w:tc>
        <w:tc>
          <w:tcPr>
            <w:tcW w:w="449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顺直无扭转</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655"/>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960" w:type="dxa"/>
            <w:vMerge/>
          </w:tcPr>
          <w:p w:rsidR="008B0DF1" w:rsidRDefault="008B0DF1">
            <w:pPr>
              <w:widowControl/>
              <w:jc w:val="left"/>
              <w:rPr>
                <w:rFonts w:ascii="仿宋_GB2312" w:eastAsia="仿宋_GB2312" w:hAnsi="宋体" w:cs="仿宋_GB2312"/>
                <w:color w:val="000000"/>
                <w:kern w:val="0"/>
                <w:sz w:val="22"/>
                <w:szCs w:val="22"/>
              </w:rPr>
            </w:pPr>
          </w:p>
        </w:tc>
        <w:tc>
          <w:tcPr>
            <w:tcW w:w="449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锚环与锚垫板密贴并居中，锚环及其外丝使用正常，锁夹安装规范</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666"/>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363" w:type="dxa"/>
            <w:vMerge/>
          </w:tcPr>
          <w:p w:rsidR="008B0DF1" w:rsidRDefault="008B0DF1">
            <w:pPr>
              <w:widowControl/>
              <w:jc w:val="left"/>
              <w:rPr>
                <w:rFonts w:ascii="仿宋_GB2312" w:eastAsia="仿宋_GB2312" w:hAnsi="宋体" w:cs="仿宋_GB2312"/>
                <w:color w:val="000000"/>
                <w:kern w:val="0"/>
                <w:sz w:val="22"/>
                <w:szCs w:val="22"/>
              </w:rPr>
            </w:pPr>
          </w:p>
        </w:tc>
        <w:tc>
          <w:tcPr>
            <w:tcW w:w="960" w:type="dxa"/>
            <w:vMerge/>
          </w:tcPr>
          <w:p w:rsidR="008B0DF1" w:rsidRDefault="008B0DF1">
            <w:pPr>
              <w:widowControl/>
              <w:jc w:val="left"/>
              <w:rPr>
                <w:rFonts w:ascii="仿宋_GB2312" w:eastAsia="仿宋_GB2312" w:hAnsi="宋体" w:cs="仿宋_GB2312"/>
                <w:color w:val="000000"/>
                <w:kern w:val="0"/>
                <w:sz w:val="22"/>
                <w:szCs w:val="22"/>
              </w:rPr>
            </w:pPr>
          </w:p>
        </w:tc>
        <w:tc>
          <w:tcPr>
            <w:tcW w:w="449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防护层无损伤，主缆、斜拉索色泽均匀，无污染</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5.0</w:t>
            </w:r>
          </w:p>
        </w:tc>
        <w:tc>
          <w:tcPr>
            <w:tcW w:w="692" w:type="dxa"/>
            <w:vMerge/>
          </w:tcPr>
          <w:p w:rsidR="008B0DF1" w:rsidRDefault="008B0DF1">
            <w:pPr>
              <w:widowControl/>
              <w:jc w:val="left"/>
              <w:rPr>
                <w:rFonts w:ascii="仿宋" w:eastAsia="仿宋" w:hAnsi="仿宋" w:cs="仿宋"/>
                <w:color w:val="000000"/>
                <w:kern w:val="0"/>
                <w:szCs w:val="21"/>
              </w:rPr>
            </w:pPr>
          </w:p>
        </w:tc>
      </w:tr>
    </w:tbl>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tbl>
      <w:tblPr>
        <w:tblStyle w:val="a5"/>
        <w:tblW w:w="9358" w:type="dxa"/>
        <w:tblInd w:w="-443" w:type="dxa"/>
        <w:tblLayout w:type="fixed"/>
        <w:tblLook w:val="04A0"/>
      </w:tblPr>
      <w:tblGrid>
        <w:gridCol w:w="484"/>
        <w:gridCol w:w="719"/>
        <w:gridCol w:w="1197"/>
        <w:gridCol w:w="5616"/>
        <w:gridCol w:w="650"/>
        <w:gridCol w:w="692"/>
      </w:tblGrid>
      <w:tr w:rsidR="008B0DF1">
        <w:trPr>
          <w:trHeight w:val="799"/>
        </w:trPr>
        <w:tc>
          <w:tcPr>
            <w:tcW w:w="484"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序号</w:t>
            </w:r>
          </w:p>
        </w:tc>
        <w:tc>
          <w:tcPr>
            <w:tcW w:w="719"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评价内容</w:t>
            </w:r>
          </w:p>
        </w:tc>
        <w:tc>
          <w:tcPr>
            <w:tcW w:w="1197" w:type="dxa"/>
          </w:tcPr>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评价项目</w:t>
            </w:r>
          </w:p>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或部位</w:t>
            </w:r>
          </w:p>
        </w:tc>
        <w:tc>
          <w:tcPr>
            <w:tcW w:w="5616" w:type="dxa"/>
          </w:tcPr>
          <w:p w:rsidR="008B0DF1" w:rsidRDefault="008B0DF1">
            <w:pPr>
              <w:widowControl/>
              <w:jc w:val="left"/>
              <w:rPr>
                <w:rFonts w:ascii="黑体" w:eastAsia="黑体" w:hAnsi="黑体" w:cs="黑体"/>
                <w:color w:val="000000"/>
                <w:kern w:val="0"/>
                <w:szCs w:val="21"/>
              </w:rPr>
            </w:pPr>
          </w:p>
          <w:p w:rsidR="008B0DF1" w:rsidRDefault="00075818">
            <w:pPr>
              <w:widowControl/>
              <w:jc w:val="center"/>
              <w:rPr>
                <w:rFonts w:ascii="黑体" w:eastAsia="黑体" w:hAnsi="黑体" w:cs="黑体"/>
                <w:color w:val="000000"/>
                <w:kern w:val="0"/>
                <w:szCs w:val="21"/>
              </w:rPr>
            </w:pPr>
            <w:r>
              <w:rPr>
                <w:rFonts w:ascii="黑体" w:eastAsia="黑体" w:hAnsi="黑体" w:cs="黑体" w:hint="eastAsia"/>
                <w:color w:val="000000"/>
                <w:kern w:val="0"/>
                <w:szCs w:val="21"/>
              </w:rPr>
              <w:t>评价内容要求</w:t>
            </w:r>
          </w:p>
        </w:tc>
        <w:tc>
          <w:tcPr>
            <w:tcW w:w="650"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应得分值</w:t>
            </w:r>
          </w:p>
        </w:tc>
        <w:tc>
          <w:tcPr>
            <w:tcW w:w="692" w:type="dxa"/>
          </w:tcPr>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实得分值</w:t>
            </w:r>
          </w:p>
        </w:tc>
      </w:tr>
      <w:tr w:rsidR="008B0DF1">
        <w:trPr>
          <w:trHeight w:val="495"/>
        </w:trPr>
        <w:tc>
          <w:tcPr>
            <w:tcW w:w="48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719"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附属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结构</w:t>
            </w: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tc>
        <w:tc>
          <w:tcPr>
            <w:tcW w:w="1197"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桥面铺装</w:t>
            </w: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桥梁路面平整、密实、行车平稳舒适。</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92" w:type="dxa"/>
            <w:vMerge w:val="restart"/>
          </w:tcPr>
          <w:p w:rsidR="008B0DF1" w:rsidRDefault="008B0DF1">
            <w:pPr>
              <w:widowControl/>
              <w:jc w:val="left"/>
              <w:rPr>
                <w:rFonts w:ascii="仿宋" w:eastAsia="仿宋" w:hAnsi="仿宋" w:cs="仿宋"/>
                <w:color w:val="000000"/>
                <w:kern w:val="0"/>
                <w:szCs w:val="21"/>
              </w:rPr>
            </w:pPr>
          </w:p>
        </w:tc>
      </w:tr>
      <w:tr w:rsidR="008B0DF1">
        <w:trPr>
          <w:trHeight w:val="529"/>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防护设施</w:t>
            </w:r>
          </w:p>
          <w:p w:rsidR="008B0DF1" w:rsidRDefault="008B0DF1">
            <w:pPr>
              <w:widowControl/>
              <w:jc w:val="left"/>
              <w:rPr>
                <w:rFonts w:ascii="仿宋_GB2312" w:eastAsia="仿宋_GB2312" w:hAnsi="宋体" w:cs="仿宋_GB2312"/>
                <w:color w:val="000000"/>
                <w:kern w:val="0"/>
                <w:sz w:val="22"/>
                <w:szCs w:val="22"/>
              </w:rPr>
            </w:pP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护栏安装顺直，衔接平顺，外露螺栓高度基本一致，安装牢固。</w:t>
            </w: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528"/>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人行道</w:t>
            </w:r>
          </w:p>
          <w:p w:rsidR="008B0DF1" w:rsidRDefault="008B0DF1">
            <w:pPr>
              <w:widowControl/>
              <w:jc w:val="left"/>
              <w:rPr>
                <w:rFonts w:ascii="仿宋_GB2312" w:eastAsia="仿宋_GB2312" w:hAnsi="宋体" w:cs="仿宋_GB2312"/>
                <w:color w:val="000000"/>
                <w:kern w:val="0"/>
                <w:sz w:val="22"/>
                <w:szCs w:val="22"/>
              </w:rPr>
            </w:pP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铺砌应稳固、无翘动，表面平整、缝线直顺、缝宽均匀、灌缝饱满，无翘边、翘角、反坡、积水现象。</w:t>
            </w:r>
          </w:p>
        </w:tc>
        <w:tc>
          <w:tcPr>
            <w:tcW w:w="650"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762"/>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vMerge/>
          </w:tcPr>
          <w:p w:rsidR="008B0DF1" w:rsidRDefault="008B0DF1">
            <w:pPr>
              <w:widowControl/>
              <w:jc w:val="left"/>
              <w:rPr>
                <w:rFonts w:ascii="仿宋_GB2312" w:eastAsia="仿宋_GB2312" w:hAnsi="宋体" w:cs="仿宋_GB2312"/>
                <w:color w:val="000000"/>
                <w:kern w:val="0"/>
                <w:sz w:val="22"/>
                <w:szCs w:val="22"/>
              </w:rPr>
            </w:pP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栏杆、扶手安装牢固，涂层颜色均匀，无涂层漏底、剥落、流挂等现象</w:t>
            </w:r>
          </w:p>
        </w:tc>
        <w:tc>
          <w:tcPr>
            <w:tcW w:w="650" w:type="dxa"/>
            <w:vMerge/>
          </w:tcPr>
          <w:p w:rsidR="008B0DF1" w:rsidRDefault="008B0DF1">
            <w:pPr>
              <w:widowControl/>
              <w:jc w:val="center"/>
              <w:rPr>
                <w:rFonts w:ascii="仿宋_GB2312" w:eastAsia="仿宋_GB2312" w:hAnsi="宋体" w:cs="仿宋_GB2312"/>
                <w:color w:val="000000"/>
                <w:kern w:val="0"/>
                <w:sz w:val="22"/>
                <w:szCs w:val="22"/>
              </w:rPr>
            </w:pP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489"/>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伸缩缝</w:t>
            </w:r>
          </w:p>
          <w:p w:rsidR="008B0DF1" w:rsidRDefault="008B0DF1">
            <w:pPr>
              <w:widowControl/>
              <w:jc w:val="left"/>
              <w:rPr>
                <w:rFonts w:ascii="仿宋_GB2312" w:eastAsia="仿宋_GB2312" w:hAnsi="宋体" w:cs="仿宋_GB2312"/>
                <w:color w:val="000000"/>
                <w:kern w:val="0"/>
                <w:sz w:val="22"/>
                <w:szCs w:val="22"/>
              </w:rPr>
            </w:pP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伸缩装置型号、规格、缝宽符合设计要求</w:t>
            </w:r>
          </w:p>
          <w:p w:rsidR="008B0DF1" w:rsidRDefault="008B0DF1">
            <w:pPr>
              <w:widowControl/>
              <w:jc w:val="left"/>
              <w:rPr>
                <w:rFonts w:ascii="仿宋_GB2312" w:eastAsia="仿宋_GB2312" w:hAnsi="宋体" w:cs="仿宋_GB2312"/>
                <w:color w:val="000000"/>
                <w:kern w:val="0"/>
                <w:sz w:val="22"/>
                <w:szCs w:val="22"/>
              </w:rPr>
            </w:pPr>
          </w:p>
        </w:tc>
        <w:tc>
          <w:tcPr>
            <w:tcW w:w="650"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90"/>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vMerge/>
          </w:tcPr>
          <w:p w:rsidR="008B0DF1" w:rsidRDefault="008B0DF1">
            <w:pPr>
              <w:widowControl/>
              <w:jc w:val="left"/>
              <w:rPr>
                <w:rFonts w:ascii="仿宋_GB2312" w:eastAsia="仿宋_GB2312" w:hAnsi="宋体" w:cs="仿宋_GB2312"/>
                <w:color w:val="000000"/>
                <w:kern w:val="0"/>
                <w:sz w:val="22"/>
                <w:szCs w:val="22"/>
              </w:rPr>
            </w:pP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伸缩缝焊缝饱满，螺栓紧固，伸缩缝钢板防腐到位，无锈蚀</w:t>
            </w:r>
          </w:p>
        </w:tc>
        <w:tc>
          <w:tcPr>
            <w:tcW w:w="650" w:type="dxa"/>
            <w:vMerge/>
          </w:tcPr>
          <w:p w:rsidR="008B0DF1" w:rsidRDefault="008B0DF1">
            <w:pPr>
              <w:widowControl/>
              <w:jc w:val="center"/>
              <w:rPr>
                <w:rFonts w:ascii="仿宋_GB2312" w:eastAsia="仿宋_GB2312" w:hAnsi="宋体" w:cs="仿宋_GB2312"/>
                <w:color w:val="000000"/>
                <w:kern w:val="0"/>
                <w:sz w:val="22"/>
                <w:szCs w:val="22"/>
              </w:rPr>
            </w:pP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519"/>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vMerge/>
          </w:tcPr>
          <w:p w:rsidR="008B0DF1" w:rsidRDefault="008B0DF1">
            <w:pPr>
              <w:widowControl/>
              <w:jc w:val="left"/>
              <w:rPr>
                <w:rFonts w:ascii="仿宋_GB2312" w:eastAsia="仿宋_GB2312" w:hAnsi="宋体" w:cs="仿宋_GB2312"/>
                <w:color w:val="000000"/>
                <w:kern w:val="0"/>
                <w:sz w:val="22"/>
                <w:szCs w:val="22"/>
              </w:rPr>
            </w:pP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伸缩缝平整、无变形、无明显跳车</w:t>
            </w:r>
          </w:p>
        </w:tc>
        <w:tc>
          <w:tcPr>
            <w:tcW w:w="650" w:type="dxa"/>
            <w:vMerge/>
          </w:tcPr>
          <w:p w:rsidR="008B0DF1" w:rsidRDefault="008B0DF1">
            <w:pPr>
              <w:widowControl/>
              <w:jc w:val="center"/>
              <w:rPr>
                <w:rFonts w:ascii="仿宋_GB2312" w:eastAsia="仿宋_GB2312" w:hAnsi="宋体" w:cs="仿宋_GB2312"/>
                <w:color w:val="000000"/>
                <w:kern w:val="0"/>
                <w:sz w:val="22"/>
                <w:szCs w:val="22"/>
              </w:rPr>
            </w:pP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482"/>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vMerge/>
          </w:tcPr>
          <w:p w:rsidR="008B0DF1" w:rsidRDefault="008B0DF1">
            <w:pPr>
              <w:widowControl/>
              <w:jc w:val="left"/>
              <w:rPr>
                <w:rFonts w:ascii="仿宋_GB2312" w:eastAsia="仿宋_GB2312" w:hAnsi="宋体" w:cs="仿宋_GB2312"/>
                <w:color w:val="000000"/>
                <w:kern w:val="0"/>
                <w:sz w:val="22"/>
                <w:szCs w:val="22"/>
              </w:rPr>
            </w:pP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伸缩缝清洁，无堵塞，无渗漏水</w:t>
            </w:r>
          </w:p>
        </w:tc>
        <w:tc>
          <w:tcPr>
            <w:tcW w:w="650" w:type="dxa"/>
            <w:vMerge/>
          </w:tcPr>
          <w:p w:rsidR="008B0DF1" w:rsidRDefault="008B0DF1">
            <w:pPr>
              <w:widowControl/>
              <w:jc w:val="center"/>
              <w:rPr>
                <w:rFonts w:ascii="仿宋_GB2312" w:eastAsia="仿宋_GB2312" w:hAnsi="宋体" w:cs="仿宋_GB2312"/>
                <w:color w:val="000000"/>
                <w:kern w:val="0"/>
                <w:sz w:val="22"/>
                <w:szCs w:val="22"/>
              </w:rPr>
            </w:pP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482"/>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排水系统</w:t>
            </w:r>
          </w:p>
          <w:p w:rsidR="008B0DF1" w:rsidRDefault="008B0DF1">
            <w:pPr>
              <w:widowControl/>
              <w:jc w:val="left"/>
              <w:rPr>
                <w:rFonts w:ascii="仿宋_GB2312" w:eastAsia="仿宋_GB2312" w:hAnsi="宋体" w:cs="仿宋_GB2312"/>
                <w:color w:val="000000"/>
                <w:kern w:val="0"/>
                <w:sz w:val="22"/>
                <w:szCs w:val="22"/>
              </w:rPr>
            </w:pP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桥面排水系统完备，安装到位，排水顺畅，无堵漏</w:t>
            </w:r>
          </w:p>
        </w:tc>
        <w:tc>
          <w:tcPr>
            <w:tcW w:w="650"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3.0</w:t>
            </w:r>
          </w:p>
          <w:p w:rsidR="008B0DF1" w:rsidRDefault="008B0DF1">
            <w:pPr>
              <w:widowControl/>
              <w:jc w:val="center"/>
              <w:rPr>
                <w:rFonts w:ascii="仿宋_GB2312" w:eastAsia="仿宋_GB2312" w:hAnsi="宋体" w:cs="仿宋_GB2312"/>
                <w:color w:val="000000"/>
                <w:kern w:val="0"/>
                <w:sz w:val="22"/>
                <w:szCs w:val="22"/>
              </w:rPr>
            </w:pP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550"/>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vMerge/>
          </w:tcPr>
          <w:p w:rsidR="008B0DF1" w:rsidRDefault="008B0DF1">
            <w:pPr>
              <w:widowControl/>
              <w:jc w:val="left"/>
              <w:rPr>
                <w:rFonts w:ascii="仿宋_GB2312" w:eastAsia="仿宋_GB2312" w:hAnsi="宋体" w:cs="仿宋_GB2312"/>
                <w:color w:val="000000"/>
                <w:kern w:val="0"/>
                <w:sz w:val="22"/>
                <w:szCs w:val="22"/>
              </w:rPr>
            </w:pP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桥面无渗漏水，泄水管防腐到位</w:t>
            </w:r>
          </w:p>
        </w:tc>
        <w:tc>
          <w:tcPr>
            <w:tcW w:w="650" w:type="dxa"/>
            <w:vMerge/>
          </w:tcPr>
          <w:p w:rsidR="008B0DF1" w:rsidRDefault="008B0DF1">
            <w:pPr>
              <w:widowControl/>
              <w:jc w:val="center"/>
              <w:rPr>
                <w:rFonts w:ascii="仿宋_GB2312" w:eastAsia="仿宋_GB2312" w:hAnsi="宋体" w:cs="仿宋_GB2312"/>
                <w:color w:val="000000"/>
                <w:kern w:val="0"/>
                <w:sz w:val="22"/>
                <w:szCs w:val="22"/>
              </w:rPr>
            </w:pP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1037"/>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交安工程</w:t>
            </w:r>
          </w:p>
          <w:p w:rsidR="008B0DF1" w:rsidRDefault="008B0DF1">
            <w:pPr>
              <w:widowControl/>
              <w:jc w:val="left"/>
              <w:rPr>
                <w:rFonts w:ascii="仿宋_GB2312" w:eastAsia="仿宋_GB2312" w:hAnsi="宋体" w:cs="仿宋_GB2312"/>
                <w:color w:val="000000"/>
                <w:kern w:val="0"/>
                <w:sz w:val="22"/>
                <w:szCs w:val="22"/>
              </w:rPr>
            </w:pP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门架标志牌安装竖平直方向位置符合设计要求；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标识标线线型美观、顺直、位置正确；监控、信号灯等设备规格、型号、安装位置准确，</w:t>
            </w:r>
          </w:p>
        </w:tc>
        <w:tc>
          <w:tcPr>
            <w:tcW w:w="650"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1345"/>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照明工程</w:t>
            </w: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灯杆、灯具装配安装线形与道路线形在横向、纵向、高度协调一致，线形美观；高杆灯防雷接地焊接牢固，焊缝饱满并作防腐处理；各部件表面光泽一致、无划伤、无刻痕、无剥落、无锈蚀。</w:t>
            </w:r>
          </w:p>
        </w:tc>
        <w:tc>
          <w:tcPr>
            <w:tcW w:w="650"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524"/>
        </w:trPr>
        <w:tc>
          <w:tcPr>
            <w:tcW w:w="484" w:type="dxa"/>
            <w:vMerge/>
          </w:tcPr>
          <w:p w:rsidR="008B0DF1" w:rsidRDefault="008B0DF1">
            <w:pPr>
              <w:widowControl/>
              <w:jc w:val="left"/>
              <w:rPr>
                <w:rFonts w:ascii="仿宋_GB2312" w:eastAsia="仿宋_GB2312" w:hAnsi="宋体" w:cs="仿宋_GB2312"/>
                <w:color w:val="000000"/>
                <w:kern w:val="0"/>
                <w:sz w:val="22"/>
                <w:szCs w:val="22"/>
              </w:rPr>
            </w:pPr>
          </w:p>
        </w:tc>
        <w:tc>
          <w:tcPr>
            <w:tcW w:w="719" w:type="dxa"/>
            <w:vMerge/>
          </w:tcPr>
          <w:p w:rsidR="008B0DF1" w:rsidRDefault="008B0DF1">
            <w:pPr>
              <w:widowControl/>
              <w:jc w:val="left"/>
              <w:rPr>
                <w:rFonts w:ascii="仿宋_GB2312" w:eastAsia="仿宋_GB2312" w:hAnsi="宋体" w:cs="仿宋_GB2312"/>
                <w:color w:val="000000"/>
                <w:kern w:val="0"/>
                <w:sz w:val="22"/>
                <w:szCs w:val="22"/>
              </w:rPr>
            </w:pPr>
          </w:p>
        </w:tc>
        <w:tc>
          <w:tcPr>
            <w:tcW w:w="1197"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其他工程</w:t>
            </w:r>
          </w:p>
          <w:p w:rsidR="008B0DF1" w:rsidRDefault="008B0DF1">
            <w:pPr>
              <w:widowControl/>
              <w:jc w:val="left"/>
              <w:rPr>
                <w:rFonts w:ascii="仿宋_GB2312" w:eastAsia="仿宋_GB2312" w:hAnsi="宋体" w:cs="仿宋_GB2312"/>
                <w:color w:val="000000"/>
                <w:kern w:val="0"/>
                <w:sz w:val="22"/>
                <w:szCs w:val="22"/>
              </w:rPr>
            </w:pPr>
          </w:p>
        </w:tc>
        <w:tc>
          <w:tcPr>
            <w:tcW w:w="5616"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景观亮化、绿化、装修、隔声防眩设施等符合设计要求</w:t>
            </w:r>
          </w:p>
          <w:p w:rsidR="008B0DF1" w:rsidRDefault="008B0DF1">
            <w:pPr>
              <w:widowControl/>
              <w:jc w:val="left"/>
              <w:rPr>
                <w:rFonts w:ascii="仿宋_GB2312" w:eastAsia="仿宋_GB2312" w:hAnsi="宋体" w:cs="仿宋_GB2312"/>
                <w:color w:val="000000"/>
                <w:kern w:val="0"/>
                <w:sz w:val="22"/>
                <w:szCs w:val="22"/>
              </w:rPr>
            </w:pPr>
          </w:p>
        </w:tc>
        <w:tc>
          <w:tcPr>
            <w:tcW w:w="650"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692" w:type="dxa"/>
            <w:vMerge/>
          </w:tcPr>
          <w:p w:rsidR="008B0DF1" w:rsidRDefault="008B0DF1">
            <w:pPr>
              <w:widowControl/>
              <w:jc w:val="left"/>
              <w:rPr>
                <w:rFonts w:ascii="仿宋" w:eastAsia="仿宋" w:hAnsi="仿宋" w:cs="仿宋"/>
                <w:color w:val="000000"/>
                <w:kern w:val="0"/>
                <w:szCs w:val="21"/>
              </w:rPr>
            </w:pPr>
          </w:p>
        </w:tc>
      </w:tr>
      <w:tr w:rsidR="008B0DF1">
        <w:trPr>
          <w:trHeight w:val="519"/>
        </w:trPr>
        <w:tc>
          <w:tcPr>
            <w:tcW w:w="8016" w:type="dxa"/>
            <w:gridSpan w:val="4"/>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小计</w:t>
            </w:r>
          </w:p>
        </w:tc>
        <w:tc>
          <w:tcPr>
            <w:tcW w:w="650" w:type="dxa"/>
          </w:tcPr>
          <w:p w:rsidR="008B0DF1" w:rsidRDefault="008B0DF1">
            <w:pPr>
              <w:widowControl/>
              <w:jc w:val="left"/>
              <w:rPr>
                <w:rFonts w:ascii="仿宋_GB2312" w:eastAsia="仿宋_GB2312" w:hAnsi="宋体" w:cs="仿宋_GB2312"/>
                <w:color w:val="000000"/>
                <w:kern w:val="0"/>
                <w:sz w:val="22"/>
                <w:szCs w:val="22"/>
              </w:rPr>
            </w:pPr>
          </w:p>
        </w:tc>
        <w:tc>
          <w:tcPr>
            <w:tcW w:w="692" w:type="dxa"/>
          </w:tcPr>
          <w:p w:rsidR="008B0DF1" w:rsidRDefault="008B0DF1">
            <w:pPr>
              <w:widowControl/>
              <w:jc w:val="left"/>
              <w:rPr>
                <w:rFonts w:ascii="仿宋" w:eastAsia="仿宋" w:hAnsi="仿宋" w:cs="仿宋"/>
                <w:color w:val="000000"/>
                <w:kern w:val="0"/>
                <w:szCs w:val="21"/>
              </w:rPr>
            </w:pPr>
          </w:p>
        </w:tc>
      </w:tr>
    </w:tbl>
    <w:p w:rsidR="008B0DF1" w:rsidRDefault="008B0DF1">
      <w:pPr>
        <w:widowControl/>
        <w:jc w:val="left"/>
        <w:rPr>
          <w:rFonts w:ascii="黑体" w:eastAsia="黑体" w:hAnsi="黑体" w:cs="黑体"/>
          <w:color w:val="000000"/>
          <w:kern w:val="0"/>
          <w:szCs w:val="21"/>
        </w:rPr>
      </w:pPr>
    </w:p>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专家签字：                                         抽查日期：        年   月   日</w:t>
      </w: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黑体" w:eastAsia="黑体" w:hAnsi="黑体" w:cs="黑体"/>
          <w:color w:val="000000"/>
          <w:kern w:val="0"/>
          <w:sz w:val="32"/>
          <w:szCs w:val="32"/>
        </w:rPr>
      </w:pPr>
    </w:p>
    <w:p w:rsidR="008B0DF1" w:rsidRDefault="008B0DF1">
      <w:pPr>
        <w:widowControl/>
        <w:rPr>
          <w:rFonts w:ascii="黑体" w:eastAsia="黑体" w:hAnsi="黑体" w:cs="黑体"/>
          <w:color w:val="000000"/>
          <w:kern w:val="0"/>
          <w:sz w:val="32"/>
          <w:szCs w:val="32"/>
        </w:rPr>
      </w:pPr>
    </w:p>
    <w:p w:rsidR="008B0DF1" w:rsidRDefault="00075818">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表</w:t>
      </w:r>
      <w:r>
        <w:rPr>
          <w:rFonts w:ascii="黑体" w:eastAsia="黑体" w:hAnsi="黑体" w:cs="黑体"/>
          <w:color w:val="000000"/>
          <w:kern w:val="0"/>
          <w:sz w:val="32"/>
          <w:szCs w:val="32"/>
        </w:rPr>
        <w:t xml:space="preserve">2.4 </w:t>
      </w:r>
    </w:p>
    <w:p w:rsidR="008B0DF1" w:rsidRDefault="00075818">
      <w:pPr>
        <w:widowControl/>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市建设优质工程（园林工程）实体质量抽查评价表</w:t>
      </w:r>
    </w:p>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工程名称：                                      施工单位：</w:t>
      </w:r>
    </w:p>
    <w:tbl>
      <w:tblPr>
        <w:tblStyle w:val="a5"/>
        <w:tblpPr w:leftFromText="180" w:rightFromText="180" w:vertAnchor="text" w:horzAnchor="page" w:tblpX="1840" w:tblpY="219"/>
        <w:tblOverlap w:val="never"/>
        <w:tblW w:w="0" w:type="auto"/>
        <w:tblLook w:val="04A0"/>
      </w:tblPr>
      <w:tblGrid>
        <w:gridCol w:w="704"/>
        <w:gridCol w:w="1145"/>
        <w:gridCol w:w="5264"/>
        <w:gridCol w:w="695"/>
        <w:gridCol w:w="714"/>
      </w:tblGrid>
      <w:tr w:rsidR="008B0DF1">
        <w:tc>
          <w:tcPr>
            <w:tcW w:w="704"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序号</w:t>
            </w:r>
          </w:p>
        </w:tc>
        <w:tc>
          <w:tcPr>
            <w:tcW w:w="1145"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评价内容</w:t>
            </w:r>
          </w:p>
        </w:tc>
        <w:tc>
          <w:tcPr>
            <w:tcW w:w="5264" w:type="dxa"/>
          </w:tcPr>
          <w:p w:rsidR="008B0DF1" w:rsidRDefault="00075818">
            <w:pPr>
              <w:widowControl/>
              <w:jc w:val="center"/>
            </w:pPr>
            <w:r>
              <w:rPr>
                <w:rFonts w:ascii="黑体" w:eastAsia="黑体" w:hAnsi="宋体" w:cs="黑体"/>
                <w:color w:val="000000"/>
                <w:kern w:val="0"/>
                <w:sz w:val="22"/>
                <w:szCs w:val="22"/>
              </w:rPr>
              <w:t>评价内容要求</w:t>
            </w:r>
          </w:p>
          <w:p w:rsidR="008B0DF1" w:rsidRDefault="008B0DF1">
            <w:pPr>
              <w:widowControl/>
              <w:jc w:val="center"/>
              <w:rPr>
                <w:rFonts w:ascii="仿宋" w:eastAsia="仿宋" w:hAnsi="仿宋" w:cs="仿宋"/>
                <w:color w:val="000000"/>
                <w:kern w:val="0"/>
                <w:szCs w:val="21"/>
              </w:rPr>
            </w:pPr>
          </w:p>
        </w:tc>
        <w:tc>
          <w:tcPr>
            <w:tcW w:w="695" w:type="dxa"/>
          </w:tcPr>
          <w:p w:rsidR="008B0DF1" w:rsidRDefault="00075818">
            <w:pPr>
              <w:widowControl/>
              <w:jc w:val="center"/>
            </w:pPr>
            <w:r>
              <w:rPr>
                <w:rFonts w:ascii="黑体" w:eastAsia="黑体" w:hAnsi="宋体" w:cs="黑体"/>
                <w:color w:val="000000"/>
                <w:kern w:val="0"/>
                <w:sz w:val="22"/>
                <w:szCs w:val="22"/>
              </w:rPr>
              <w:t>应得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分值</w:t>
            </w:r>
          </w:p>
        </w:tc>
        <w:tc>
          <w:tcPr>
            <w:tcW w:w="714" w:type="dxa"/>
          </w:tcPr>
          <w:p w:rsidR="008B0DF1" w:rsidRDefault="00075818">
            <w:pPr>
              <w:widowControl/>
              <w:jc w:val="center"/>
            </w:pPr>
            <w:r>
              <w:rPr>
                <w:rFonts w:ascii="黑体" w:eastAsia="黑体" w:hAnsi="宋体" w:cs="黑体"/>
                <w:color w:val="000000"/>
                <w:kern w:val="0"/>
                <w:sz w:val="22"/>
                <w:szCs w:val="22"/>
              </w:rPr>
              <w:t>实得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分数</w:t>
            </w:r>
          </w:p>
        </w:tc>
      </w:tr>
      <w:tr w:rsidR="008B0DF1">
        <w:trPr>
          <w:trHeight w:val="308"/>
        </w:trPr>
        <w:tc>
          <w:tcPr>
            <w:tcW w:w="70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1145"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园林种植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基础</w:t>
            </w:r>
          </w:p>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园林绿化工程种植土土质、土层深度、土壤肥力等指标满足植物生长需求</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308"/>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绿地地形、微地形处理因地适宜，地形起伏丰富自然、流畅美观，空间围合与划分合理</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308"/>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绿地内给水设施完善，排水良好无积水，地下工程牢固、无塌陷、断裂</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102"/>
        </w:trPr>
        <w:tc>
          <w:tcPr>
            <w:tcW w:w="70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1145"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植物材料</w:t>
            </w:r>
          </w:p>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植物材料的品种、规格、数量符合设计要求</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102"/>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乔木生长健壮、树姿优美、冠形完整自然</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102"/>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花灌木分枝均匀，生长茂盛</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102"/>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地被花卉植物生长旺盛、色泽亮丽</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102"/>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草坪平整顺畅，郁闭无斑秃，无杂草</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102"/>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园容园貌卫生清洁，绿地内无死株、枯枝，植物无明显病虫危害症状</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153"/>
        </w:trPr>
        <w:tc>
          <w:tcPr>
            <w:tcW w:w="704"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1145"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植物栽植</w:t>
            </w:r>
          </w:p>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苗木栽植定位准确，栽植深度、密度适宜，定向排列准确、扶架整齐、草坪地被修剪及时</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153"/>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植物栽植配植合理，具有丰富的季相变化和良好的生态效果，林缘线、林冠线美观，树种选择适地适树</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153"/>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乔木、灌木栽植树穴符合标准，与地被花卉草坪边缘线清晰、流畅，草坪切草边平顺到位</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153"/>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苗木成活率达到 </w:t>
            </w:r>
            <w:r>
              <w:rPr>
                <w:rFonts w:ascii="仿宋_GB2312" w:eastAsia="仿宋_GB2312" w:hAnsi="宋体" w:cs="仿宋_GB2312"/>
                <w:color w:val="000000"/>
                <w:kern w:val="0"/>
                <w:sz w:val="22"/>
                <w:szCs w:val="22"/>
              </w:rPr>
              <w:t>95%</w:t>
            </w:r>
            <w:r>
              <w:rPr>
                <w:rFonts w:ascii="仿宋_GB2312" w:eastAsia="仿宋_GB2312" w:hAnsi="宋体" w:cs="仿宋_GB2312" w:hint="eastAsia"/>
                <w:color w:val="000000"/>
                <w:kern w:val="0"/>
                <w:sz w:val="22"/>
                <w:szCs w:val="22"/>
              </w:rPr>
              <w:t xml:space="preserve">以上，养护期内保存率达到 </w:t>
            </w:r>
            <w:r>
              <w:rPr>
                <w:rFonts w:ascii="仿宋_GB2312" w:eastAsia="仿宋_GB2312" w:hAnsi="宋体" w:cs="仿宋_GB2312"/>
                <w:color w:val="000000"/>
                <w:kern w:val="0"/>
                <w:sz w:val="22"/>
                <w:szCs w:val="22"/>
              </w:rPr>
              <w:t>90%</w:t>
            </w:r>
            <w:r>
              <w:rPr>
                <w:rFonts w:ascii="仿宋_GB2312" w:eastAsia="仿宋_GB2312" w:hAnsi="宋体" w:cs="仿宋_GB2312" w:hint="eastAsia"/>
                <w:color w:val="000000"/>
                <w:kern w:val="0"/>
                <w:sz w:val="22"/>
                <w:szCs w:val="22"/>
              </w:rPr>
              <w:t xml:space="preserve">以上，草坪郁闭度达到 </w:t>
            </w:r>
            <w:r>
              <w:rPr>
                <w:rFonts w:ascii="仿宋_GB2312" w:eastAsia="仿宋_GB2312" w:hAnsi="宋体" w:cs="仿宋_GB2312"/>
                <w:color w:val="000000"/>
                <w:kern w:val="0"/>
                <w:sz w:val="22"/>
                <w:szCs w:val="22"/>
              </w:rPr>
              <w:t>95%</w:t>
            </w:r>
            <w:r>
              <w:rPr>
                <w:rFonts w:ascii="仿宋_GB2312" w:eastAsia="仿宋_GB2312" w:hAnsi="宋体" w:cs="仿宋_GB2312" w:hint="eastAsia"/>
                <w:color w:val="000000"/>
                <w:kern w:val="0"/>
                <w:sz w:val="22"/>
                <w:szCs w:val="22"/>
              </w:rPr>
              <w:t>以上</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312"/>
        </w:trPr>
        <w:tc>
          <w:tcPr>
            <w:tcW w:w="704"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1145"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园路广场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铺装工程</w:t>
            </w:r>
          </w:p>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园路、广场铺装满足功能需求，布局合理，整体和谐，造型多样，美观实用</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312"/>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铺装施工精良、接缝平顺均匀、顺直，镶嵌精美、牢固，平整度符合规范要求</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312"/>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铺装界面清晰，面层平整无积水、无污染、无沉降、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无断裂</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714" w:type="dxa"/>
          </w:tcPr>
          <w:p w:rsidR="008B0DF1" w:rsidRDefault="008B0DF1">
            <w:pPr>
              <w:widowControl/>
              <w:jc w:val="left"/>
              <w:rPr>
                <w:rFonts w:ascii="仿宋" w:eastAsia="仿宋" w:hAnsi="仿宋" w:cs="仿宋"/>
                <w:color w:val="000000"/>
                <w:kern w:val="0"/>
                <w:szCs w:val="21"/>
              </w:rPr>
            </w:pPr>
          </w:p>
        </w:tc>
      </w:tr>
    </w:tbl>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tbl>
      <w:tblPr>
        <w:tblStyle w:val="a5"/>
        <w:tblpPr w:leftFromText="180" w:rightFromText="180" w:vertAnchor="text" w:horzAnchor="page" w:tblpX="1840" w:tblpY="219"/>
        <w:tblOverlap w:val="never"/>
        <w:tblW w:w="0" w:type="auto"/>
        <w:tblLook w:val="04A0"/>
      </w:tblPr>
      <w:tblGrid>
        <w:gridCol w:w="704"/>
        <w:gridCol w:w="1336"/>
        <w:gridCol w:w="5073"/>
        <w:gridCol w:w="695"/>
        <w:gridCol w:w="714"/>
      </w:tblGrid>
      <w:tr w:rsidR="008B0DF1">
        <w:tc>
          <w:tcPr>
            <w:tcW w:w="704"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序号</w:t>
            </w:r>
          </w:p>
        </w:tc>
        <w:tc>
          <w:tcPr>
            <w:tcW w:w="1336"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评价内容</w:t>
            </w:r>
          </w:p>
        </w:tc>
        <w:tc>
          <w:tcPr>
            <w:tcW w:w="5073" w:type="dxa"/>
          </w:tcPr>
          <w:p w:rsidR="008B0DF1" w:rsidRDefault="00075818">
            <w:pPr>
              <w:widowControl/>
              <w:jc w:val="center"/>
            </w:pPr>
            <w:r>
              <w:rPr>
                <w:rFonts w:ascii="黑体" w:eastAsia="黑体" w:hAnsi="宋体" w:cs="黑体"/>
                <w:color w:val="000000"/>
                <w:kern w:val="0"/>
                <w:sz w:val="22"/>
                <w:szCs w:val="22"/>
              </w:rPr>
              <w:t>评价内容要求</w:t>
            </w:r>
          </w:p>
          <w:p w:rsidR="008B0DF1" w:rsidRDefault="008B0DF1">
            <w:pPr>
              <w:widowControl/>
              <w:jc w:val="center"/>
              <w:rPr>
                <w:rFonts w:ascii="仿宋" w:eastAsia="仿宋" w:hAnsi="仿宋" w:cs="仿宋"/>
                <w:color w:val="000000"/>
                <w:kern w:val="0"/>
                <w:szCs w:val="21"/>
              </w:rPr>
            </w:pPr>
          </w:p>
        </w:tc>
        <w:tc>
          <w:tcPr>
            <w:tcW w:w="695" w:type="dxa"/>
          </w:tcPr>
          <w:p w:rsidR="008B0DF1" w:rsidRDefault="00075818">
            <w:pPr>
              <w:widowControl/>
              <w:jc w:val="center"/>
            </w:pPr>
            <w:r>
              <w:rPr>
                <w:rFonts w:ascii="黑体" w:eastAsia="黑体" w:hAnsi="宋体" w:cs="黑体"/>
                <w:color w:val="000000"/>
                <w:kern w:val="0"/>
                <w:sz w:val="22"/>
                <w:szCs w:val="22"/>
              </w:rPr>
              <w:t>应得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分值</w:t>
            </w:r>
          </w:p>
        </w:tc>
        <w:tc>
          <w:tcPr>
            <w:tcW w:w="714" w:type="dxa"/>
          </w:tcPr>
          <w:p w:rsidR="008B0DF1" w:rsidRDefault="00075818">
            <w:pPr>
              <w:widowControl/>
              <w:jc w:val="center"/>
            </w:pPr>
            <w:r>
              <w:rPr>
                <w:rFonts w:ascii="黑体" w:eastAsia="黑体" w:hAnsi="宋体" w:cs="黑体"/>
                <w:color w:val="000000"/>
                <w:kern w:val="0"/>
                <w:sz w:val="22"/>
                <w:szCs w:val="22"/>
              </w:rPr>
              <w:t>实得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分数</w:t>
            </w:r>
          </w:p>
        </w:tc>
      </w:tr>
      <w:tr w:rsidR="008B0DF1">
        <w:trPr>
          <w:trHeight w:val="493"/>
        </w:trPr>
        <w:tc>
          <w:tcPr>
            <w:tcW w:w="704"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1336"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园林景观小品、园林附属设施</w:t>
            </w:r>
          </w:p>
          <w:p w:rsidR="008B0DF1" w:rsidRDefault="008B0DF1">
            <w:pPr>
              <w:widowControl/>
              <w:jc w:val="left"/>
              <w:rPr>
                <w:rFonts w:ascii="仿宋_GB2312" w:eastAsia="仿宋_GB2312" w:hAnsi="宋体" w:cs="仿宋_GB2312"/>
                <w:color w:val="000000"/>
                <w:kern w:val="0"/>
                <w:sz w:val="22"/>
                <w:szCs w:val="22"/>
              </w:rPr>
            </w:pPr>
          </w:p>
        </w:tc>
        <w:tc>
          <w:tcPr>
            <w:tcW w:w="50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园林景观小品地基基础主体牢固，安装规范安全</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723"/>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336" w:type="dxa"/>
            <w:vMerge/>
          </w:tcPr>
          <w:p w:rsidR="008B0DF1" w:rsidRDefault="008B0DF1">
            <w:pPr>
              <w:widowControl/>
              <w:jc w:val="left"/>
              <w:rPr>
                <w:rFonts w:ascii="仿宋_GB2312" w:eastAsia="仿宋_GB2312" w:hAnsi="宋体" w:cs="仿宋_GB2312"/>
                <w:color w:val="000000"/>
                <w:kern w:val="0"/>
                <w:sz w:val="22"/>
                <w:szCs w:val="22"/>
              </w:rPr>
            </w:pPr>
          </w:p>
        </w:tc>
        <w:tc>
          <w:tcPr>
            <w:tcW w:w="50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园林景观小品以人为本，设计合理，景观设施做工精致、美观，符合工程或地方特色</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724"/>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336" w:type="dxa"/>
            <w:vMerge/>
          </w:tcPr>
          <w:p w:rsidR="008B0DF1" w:rsidRDefault="008B0DF1">
            <w:pPr>
              <w:widowControl/>
              <w:jc w:val="left"/>
              <w:rPr>
                <w:rFonts w:ascii="仿宋_GB2312" w:eastAsia="仿宋_GB2312" w:hAnsi="宋体" w:cs="仿宋_GB2312"/>
                <w:color w:val="000000"/>
                <w:kern w:val="0"/>
                <w:sz w:val="22"/>
                <w:szCs w:val="22"/>
              </w:rPr>
            </w:pPr>
          </w:p>
        </w:tc>
        <w:tc>
          <w:tcPr>
            <w:tcW w:w="50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水景、亮化工程等景观设施与环境协调，施工符合行业规范并具园林艺术美感</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593"/>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336" w:type="dxa"/>
            <w:vMerge/>
          </w:tcPr>
          <w:p w:rsidR="008B0DF1" w:rsidRDefault="008B0DF1">
            <w:pPr>
              <w:widowControl/>
              <w:jc w:val="left"/>
              <w:rPr>
                <w:rFonts w:ascii="仿宋_GB2312" w:eastAsia="仿宋_GB2312" w:hAnsi="宋体" w:cs="仿宋_GB2312"/>
                <w:color w:val="000000"/>
                <w:kern w:val="0"/>
                <w:sz w:val="22"/>
                <w:szCs w:val="22"/>
              </w:rPr>
            </w:pPr>
          </w:p>
        </w:tc>
        <w:tc>
          <w:tcPr>
            <w:tcW w:w="50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园林附属设施齐全、功能完备、安全适用美观</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699"/>
        </w:trPr>
        <w:tc>
          <w:tcPr>
            <w:tcW w:w="704"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w:t>
            </w:r>
          </w:p>
        </w:tc>
        <w:tc>
          <w:tcPr>
            <w:tcW w:w="1336"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园林建筑</w:t>
            </w:r>
          </w:p>
          <w:p w:rsidR="008B0DF1" w:rsidRDefault="008B0DF1">
            <w:pPr>
              <w:widowControl/>
              <w:jc w:val="left"/>
              <w:rPr>
                <w:rFonts w:ascii="仿宋_GB2312" w:eastAsia="仿宋_GB2312" w:hAnsi="宋体" w:cs="仿宋_GB2312"/>
                <w:color w:val="000000"/>
                <w:kern w:val="0"/>
                <w:sz w:val="22"/>
                <w:szCs w:val="22"/>
              </w:rPr>
            </w:pPr>
          </w:p>
        </w:tc>
        <w:tc>
          <w:tcPr>
            <w:tcW w:w="50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园林建筑土建地基基础、主体结构牢固安全，装饰工程美观、细部精良</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668"/>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336" w:type="dxa"/>
            <w:vMerge/>
          </w:tcPr>
          <w:p w:rsidR="008B0DF1" w:rsidRDefault="008B0DF1">
            <w:pPr>
              <w:widowControl/>
              <w:jc w:val="left"/>
              <w:rPr>
                <w:rFonts w:ascii="仿宋_GB2312" w:eastAsia="仿宋_GB2312" w:hAnsi="宋体" w:cs="仿宋_GB2312"/>
                <w:color w:val="000000"/>
                <w:kern w:val="0"/>
                <w:sz w:val="22"/>
                <w:szCs w:val="22"/>
              </w:rPr>
            </w:pPr>
          </w:p>
        </w:tc>
        <w:tc>
          <w:tcPr>
            <w:tcW w:w="50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设备安装符合设计要求，安装牢固、美观，系统运行正常</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695"/>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336" w:type="dxa"/>
            <w:vMerge/>
          </w:tcPr>
          <w:p w:rsidR="008B0DF1" w:rsidRDefault="008B0DF1">
            <w:pPr>
              <w:widowControl/>
              <w:jc w:val="left"/>
              <w:rPr>
                <w:rFonts w:ascii="仿宋_GB2312" w:eastAsia="仿宋_GB2312" w:hAnsi="宋体" w:cs="仿宋_GB2312"/>
                <w:color w:val="000000"/>
                <w:kern w:val="0"/>
                <w:sz w:val="22"/>
                <w:szCs w:val="22"/>
              </w:rPr>
            </w:pPr>
          </w:p>
        </w:tc>
        <w:tc>
          <w:tcPr>
            <w:tcW w:w="5073"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电气符合设计要求，安装牢固，接地齐全，照明系统安全可靠</w:t>
            </w:r>
          </w:p>
        </w:tc>
        <w:tc>
          <w:tcPr>
            <w:tcW w:w="695"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782"/>
        </w:trPr>
        <w:tc>
          <w:tcPr>
            <w:tcW w:w="7113" w:type="dxa"/>
            <w:gridSpan w:val="3"/>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 w:eastAsia="仿宋" w:hAnsi="仿宋" w:cs="仿宋"/>
                <w:color w:val="000000"/>
                <w:kern w:val="0"/>
                <w:szCs w:val="21"/>
              </w:rPr>
            </w:pPr>
            <w:r>
              <w:rPr>
                <w:rFonts w:ascii="仿宋_GB2312" w:eastAsia="仿宋_GB2312" w:hAnsi="宋体" w:cs="仿宋_GB2312" w:hint="eastAsia"/>
                <w:color w:val="000000"/>
                <w:kern w:val="0"/>
                <w:sz w:val="22"/>
                <w:szCs w:val="22"/>
              </w:rPr>
              <w:t>小计</w:t>
            </w:r>
          </w:p>
        </w:tc>
        <w:tc>
          <w:tcPr>
            <w:tcW w:w="695" w:type="dxa"/>
          </w:tcPr>
          <w:p w:rsidR="008B0DF1" w:rsidRDefault="008B0DF1">
            <w:pPr>
              <w:widowControl/>
              <w:jc w:val="left"/>
              <w:rPr>
                <w:rFonts w:ascii="仿宋" w:eastAsia="仿宋" w:hAnsi="仿宋" w:cs="仿宋"/>
                <w:color w:val="000000"/>
                <w:kern w:val="0"/>
                <w:szCs w:val="21"/>
              </w:rPr>
            </w:pPr>
          </w:p>
        </w:tc>
        <w:tc>
          <w:tcPr>
            <w:tcW w:w="714" w:type="dxa"/>
          </w:tcPr>
          <w:p w:rsidR="008B0DF1" w:rsidRDefault="008B0DF1">
            <w:pPr>
              <w:widowControl/>
              <w:jc w:val="left"/>
              <w:rPr>
                <w:rFonts w:ascii="仿宋" w:eastAsia="仿宋" w:hAnsi="仿宋" w:cs="仿宋"/>
                <w:color w:val="000000"/>
                <w:kern w:val="0"/>
                <w:szCs w:val="21"/>
              </w:rPr>
            </w:pPr>
          </w:p>
        </w:tc>
      </w:tr>
    </w:tbl>
    <w:p w:rsidR="008B0DF1" w:rsidRDefault="008B0DF1">
      <w:pPr>
        <w:widowControl/>
        <w:rPr>
          <w:rFonts w:ascii="仿宋" w:eastAsia="仿宋" w:hAnsi="仿宋" w:cs="仿宋"/>
          <w:color w:val="000000"/>
          <w:kern w:val="0"/>
          <w:szCs w:val="21"/>
        </w:rPr>
      </w:pPr>
    </w:p>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专家签字：                                         抽查日期：        年   月   日</w:t>
      </w: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黑体" w:eastAsia="黑体" w:hAnsi="黑体" w:cs="黑体"/>
          <w:color w:val="000000"/>
          <w:kern w:val="0"/>
          <w:sz w:val="32"/>
          <w:szCs w:val="32"/>
        </w:rPr>
      </w:pPr>
    </w:p>
    <w:p w:rsidR="008B0DF1" w:rsidRDefault="00075818">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表 </w:t>
      </w:r>
      <w:r>
        <w:rPr>
          <w:rFonts w:ascii="黑体" w:eastAsia="黑体" w:hAnsi="黑体" w:cs="黑体"/>
          <w:color w:val="000000"/>
          <w:kern w:val="0"/>
          <w:sz w:val="32"/>
          <w:szCs w:val="32"/>
        </w:rPr>
        <w:t xml:space="preserve">3.1 </w:t>
      </w:r>
    </w:p>
    <w:p w:rsidR="008B0DF1" w:rsidRDefault="00075818">
      <w:pPr>
        <w:widowControl/>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市建设优质工程（房屋建筑工程）资料抽查评价表</w:t>
      </w:r>
    </w:p>
    <w:p w:rsidR="008B0DF1" w:rsidRDefault="00075818">
      <w:pPr>
        <w:widowControl/>
        <w:jc w:val="left"/>
        <w:rPr>
          <w:rFonts w:ascii="仿宋_GB2312" w:eastAsia="仿宋_GB2312" w:hAnsi="宋体" w:cs="仿宋_GB2312"/>
          <w:color w:val="000000"/>
          <w:kern w:val="0"/>
          <w:sz w:val="24"/>
        </w:rPr>
      </w:pPr>
      <w:r>
        <w:rPr>
          <w:rFonts w:ascii="黑体" w:eastAsia="黑体" w:hAnsi="黑体" w:cs="黑体" w:hint="eastAsia"/>
          <w:color w:val="000000"/>
          <w:kern w:val="0"/>
          <w:szCs w:val="21"/>
        </w:rPr>
        <w:t>工程名称：                                         施工单位：</w:t>
      </w:r>
    </w:p>
    <w:tbl>
      <w:tblPr>
        <w:tblStyle w:val="a5"/>
        <w:tblpPr w:leftFromText="180" w:rightFromText="180" w:vertAnchor="text" w:horzAnchor="page" w:tblpX="1840" w:tblpY="219"/>
        <w:tblOverlap w:val="never"/>
        <w:tblW w:w="0" w:type="auto"/>
        <w:tblLook w:val="04A0"/>
      </w:tblPr>
      <w:tblGrid>
        <w:gridCol w:w="568"/>
        <w:gridCol w:w="136"/>
        <w:gridCol w:w="1145"/>
        <w:gridCol w:w="123"/>
        <w:gridCol w:w="5141"/>
        <w:gridCol w:w="686"/>
        <w:gridCol w:w="9"/>
        <w:gridCol w:w="714"/>
      </w:tblGrid>
      <w:tr w:rsidR="008B0DF1">
        <w:tc>
          <w:tcPr>
            <w:tcW w:w="568"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序号</w:t>
            </w:r>
          </w:p>
        </w:tc>
        <w:tc>
          <w:tcPr>
            <w:tcW w:w="1404" w:type="dxa"/>
            <w:gridSpan w:val="3"/>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评价内容</w:t>
            </w:r>
          </w:p>
        </w:tc>
        <w:tc>
          <w:tcPr>
            <w:tcW w:w="5141" w:type="dxa"/>
          </w:tcPr>
          <w:p w:rsidR="008B0DF1" w:rsidRDefault="00075818">
            <w:pPr>
              <w:widowControl/>
              <w:jc w:val="center"/>
            </w:pPr>
            <w:r>
              <w:rPr>
                <w:rFonts w:ascii="黑体" w:eastAsia="黑体" w:hAnsi="宋体" w:cs="黑体"/>
                <w:color w:val="000000"/>
                <w:kern w:val="0"/>
                <w:sz w:val="22"/>
                <w:szCs w:val="22"/>
              </w:rPr>
              <w:t>评价内容要求</w:t>
            </w:r>
          </w:p>
          <w:p w:rsidR="008B0DF1" w:rsidRDefault="008B0DF1">
            <w:pPr>
              <w:widowControl/>
              <w:jc w:val="center"/>
              <w:rPr>
                <w:rFonts w:ascii="仿宋" w:eastAsia="仿宋" w:hAnsi="仿宋" w:cs="仿宋"/>
                <w:color w:val="000000"/>
                <w:kern w:val="0"/>
                <w:szCs w:val="21"/>
              </w:rPr>
            </w:pPr>
          </w:p>
        </w:tc>
        <w:tc>
          <w:tcPr>
            <w:tcW w:w="686" w:type="dxa"/>
          </w:tcPr>
          <w:p w:rsidR="008B0DF1" w:rsidRDefault="00075818">
            <w:pPr>
              <w:widowControl/>
              <w:jc w:val="center"/>
            </w:pPr>
            <w:r>
              <w:rPr>
                <w:rFonts w:ascii="黑体" w:eastAsia="黑体" w:hAnsi="宋体" w:cs="黑体"/>
                <w:color w:val="000000"/>
                <w:kern w:val="0"/>
                <w:sz w:val="22"/>
                <w:szCs w:val="22"/>
              </w:rPr>
              <w:t>应得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分值</w:t>
            </w:r>
          </w:p>
        </w:tc>
        <w:tc>
          <w:tcPr>
            <w:tcW w:w="723" w:type="dxa"/>
            <w:gridSpan w:val="2"/>
          </w:tcPr>
          <w:p w:rsidR="008B0DF1" w:rsidRDefault="00075818">
            <w:pPr>
              <w:widowControl/>
              <w:jc w:val="center"/>
            </w:pPr>
            <w:r>
              <w:rPr>
                <w:rFonts w:ascii="黑体" w:eastAsia="黑体" w:hAnsi="宋体" w:cs="黑体"/>
                <w:color w:val="000000"/>
                <w:kern w:val="0"/>
                <w:sz w:val="22"/>
                <w:szCs w:val="22"/>
              </w:rPr>
              <w:t>实得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分数</w:t>
            </w:r>
          </w:p>
        </w:tc>
      </w:tr>
      <w:tr w:rsidR="008B0DF1">
        <w:trPr>
          <w:trHeight w:val="3205"/>
        </w:trPr>
        <w:tc>
          <w:tcPr>
            <w:tcW w:w="568" w:type="dxa"/>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1404" w:type="dxa"/>
            <w:gridSpan w:val="3"/>
          </w:tcPr>
          <w:p w:rsidR="008B0DF1" w:rsidRDefault="008B0DF1">
            <w:pPr>
              <w:widowControl/>
              <w:rPr>
                <w:rFonts w:ascii="仿宋_GB2312" w:eastAsia="仿宋_GB2312" w:hAnsi="宋体" w:cs="仿宋_GB2312"/>
                <w:color w:val="000000"/>
                <w:kern w:val="0"/>
                <w:sz w:val="22"/>
                <w:szCs w:val="22"/>
              </w:rPr>
            </w:pPr>
          </w:p>
          <w:p w:rsidR="008B0DF1" w:rsidRDefault="008B0DF1">
            <w:pPr>
              <w:widowControl/>
              <w:rPr>
                <w:rFonts w:ascii="仿宋_GB2312" w:eastAsia="仿宋_GB2312" w:hAnsi="宋体" w:cs="仿宋_GB2312"/>
                <w:color w:val="000000"/>
                <w:kern w:val="0"/>
                <w:sz w:val="22"/>
                <w:szCs w:val="22"/>
              </w:rPr>
            </w:pPr>
          </w:p>
          <w:p w:rsidR="008B0DF1" w:rsidRDefault="008B0DF1">
            <w:pPr>
              <w:widowControl/>
              <w:rPr>
                <w:rFonts w:ascii="仿宋_GB2312" w:eastAsia="仿宋_GB2312" w:hAnsi="宋体" w:cs="仿宋_GB2312"/>
                <w:color w:val="000000"/>
                <w:kern w:val="0"/>
                <w:sz w:val="22"/>
                <w:szCs w:val="22"/>
              </w:rPr>
            </w:pPr>
          </w:p>
          <w:p w:rsidR="008B0DF1" w:rsidRDefault="008B0DF1">
            <w:pPr>
              <w:widowControl/>
              <w:rPr>
                <w:rFonts w:ascii="仿宋_GB2312" w:eastAsia="仿宋_GB2312" w:hAnsi="宋体" w:cs="仿宋_GB2312"/>
                <w:color w:val="000000"/>
                <w:kern w:val="0"/>
                <w:sz w:val="22"/>
                <w:szCs w:val="22"/>
              </w:rPr>
            </w:pPr>
          </w:p>
          <w:p w:rsidR="008B0DF1" w:rsidRDefault="00075818">
            <w:pPr>
              <w:widowControl/>
            </w:pPr>
            <w:r>
              <w:rPr>
                <w:rFonts w:ascii="仿宋_GB2312" w:eastAsia="仿宋_GB2312" w:hAnsi="宋体" w:cs="仿宋_GB2312"/>
                <w:color w:val="000000"/>
                <w:kern w:val="0"/>
                <w:sz w:val="22"/>
                <w:szCs w:val="22"/>
              </w:rPr>
              <w:t>建筑与</w:t>
            </w:r>
            <w:r>
              <w:rPr>
                <w:rFonts w:ascii="仿宋_GB2312" w:eastAsia="仿宋_GB2312" w:hAnsi="宋体" w:cs="仿宋_GB2312" w:hint="eastAsia"/>
                <w:color w:val="000000"/>
                <w:kern w:val="0"/>
                <w:sz w:val="22"/>
                <w:szCs w:val="22"/>
              </w:rPr>
              <w:t>结构</w:t>
            </w:r>
          </w:p>
          <w:p w:rsidR="008B0DF1" w:rsidRDefault="008B0DF1">
            <w:pPr>
              <w:widowControl/>
              <w:rPr>
                <w:rFonts w:ascii="仿宋" w:eastAsia="仿宋" w:hAnsi="仿宋" w:cs="仿宋"/>
                <w:color w:val="000000"/>
                <w:kern w:val="0"/>
                <w:szCs w:val="21"/>
              </w:rPr>
            </w:pPr>
          </w:p>
        </w:tc>
        <w:tc>
          <w:tcPr>
            <w:tcW w:w="5141"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地基承载力检验报告、桩基承载力检验报告，混凝土强度</w:t>
            </w:r>
            <w:r>
              <w:rPr>
                <w:rFonts w:ascii="仿宋_GB2312" w:eastAsia="仿宋_GB2312" w:hAnsi="宋体" w:cs="仿宋_GB2312" w:hint="eastAsia"/>
                <w:color w:val="000000"/>
                <w:kern w:val="0"/>
                <w:sz w:val="22"/>
                <w:szCs w:val="22"/>
              </w:rPr>
              <w:t>试验报告、砂浆强度试验报告，主体结构尺寸、位置抽查记录，建筑物垂直度、标高、全高测量记录，建筑物沉降观测测量记录，屋面淋水或蓄水试验记录，地下室渗漏水检测记录，有防水要求的地面蓄水试验记录，抽气（风）道检查记录，节能、保温测试记录，外窗气密性、水密性、耐风压检测报告，幕墙气密性、水密性、耐风压检测报告， 室内环境检测报告，土壤氡气浓度检测报告</w:t>
            </w:r>
          </w:p>
        </w:tc>
        <w:tc>
          <w:tcPr>
            <w:tcW w:w="686" w:type="dxa"/>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723" w:type="dxa"/>
            <w:gridSpan w:val="2"/>
          </w:tcPr>
          <w:p w:rsidR="008B0DF1" w:rsidRDefault="008B0DF1">
            <w:pPr>
              <w:widowControl/>
              <w:jc w:val="left"/>
              <w:rPr>
                <w:rFonts w:ascii="仿宋" w:eastAsia="仿宋" w:hAnsi="仿宋" w:cs="仿宋"/>
                <w:color w:val="000000"/>
                <w:kern w:val="0"/>
                <w:szCs w:val="21"/>
              </w:rPr>
            </w:pPr>
          </w:p>
        </w:tc>
      </w:tr>
      <w:tr w:rsidR="008B0DF1">
        <w:trPr>
          <w:trHeight w:val="1400"/>
        </w:trPr>
        <w:tc>
          <w:tcPr>
            <w:tcW w:w="568"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1404" w:type="dxa"/>
            <w:gridSpan w:val="3"/>
          </w:tcPr>
          <w:p w:rsidR="008B0DF1" w:rsidRDefault="008B0DF1">
            <w:pPr>
              <w:widowControl/>
              <w:rPr>
                <w:rFonts w:ascii="仿宋_GB2312" w:eastAsia="仿宋_GB2312" w:hAnsi="宋体" w:cs="仿宋_GB2312"/>
                <w:color w:val="000000"/>
                <w:kern w:val="0"/>
                <w:sz w:val="22"/>
                <w:szCs w:val="22"/>
              </w:rPr>
            </w:pPr>
          </w:p>
          <w:p w:rsidR="008B0DF1" w:rsidRDefault="00075818">
            <w:pPr>
              <w:widowControl/>
            </w:pPr>
            <w:r>
              <w:rPr>
                <w:rFonts w:ascii="仿宋_GB2312" w:eastAsia="仿宋_GB2312" w:hAnsi="宋体" w:cs="仿宋_GB2312"/>
                <w:color w:val="000000"/>
                <w:kern w:val="0"/>
                <w:sz w:val="22"/>
                <w:szCs w:val="22"/>
              </w:rPr>
              <w:t xml:space="preserve">给水排水 </w:t>
            </w:r>
          </w:p>
          <w:p w:rsidR="008B0DF1" w:rsidRDefault="00075818">
            <w:pPr>
              <w:widowControl/>
            </w:pPr>
            <w:r>
              <w:rPr>
                <w:rFonts w:ascii="仿宋_GB2312" w:eastAsia="仿宋_GB2312" w:hAnsi="宋体" w:cs="仿宋_GB2312" w:hint="eastAsia"/>
                <w:color w:val="000000"/>
                <w:kern w:val="0"/>
                <w:sz w:val="22"/>
                <w:szCs w:val="22"/>
              </w:rPr>
              <w:t>与采暖</w:t>
            </w:r>
          </w:p>
          <w:p w:rsidR="008B0DF1" w:rsidRDefault="008B0DF1">
            <w:pPr>
              <w:widowControl/>
              <w:rPr>
                <w:rFonts w:ascii="仿宋" w:eastAsia="仿宋" w:hAnsi="仿宋" w:cs="仿宋"/>
                <w:color w:val="000000"/>
                <w:kern w:val="0"/>
                <w:szCs w:val="21"/>
              </w:rPr>
            </w:pPr>
          </w:p>
        </w:tc>
        <w:tc>
          <w:tcPr>
            <w:tcW w:w="5141"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给水管道通水试验记录，暖气管道、散热器压力试验记</w:t>
            </w:r>
            <w:r>
              <w:rPr>
                <w:rFonts w:ascii="仿宋_GB2312" w:eastAsia="仿宋_GB2312" w:hAnsi="宋体" w:cs="仿宋_GB2312" w:hint="eastAsia"/>
                <w:color w:val="000000"/>
                <w:kern w:val="0"/>
                <w:sz w:val="22"/>
                <w:szCs w:val="22"/>
              </w:rPr>
              <w:t>录，卫生器具满水试验记录， 燃气管道压力试验记录、排水干管通球试验记录，锅炉试运行</w:t>
            </w:r>
          </w:p>
        </w:tc>
        <w:tc>
          <w:tcPr>
            <w:tcW w:w="686"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723" w:type="dxa"/>
            <w:gridSpan w:val="2"/>
          </w:tcPr>
          <w:p w:rsidR="008B0DF1" w:rsidRDefault="008B0DF1">
            <w:pPr>
              <w:widowControl/>
              <w:jc w:val="left"/>
              <w:rPr>
                <w:rFonts w:ascii="仿宋" w:eastAsia="仿宋" w:hAnsi="仿宋" w:cs="仿宋"/>
                <w:color w:val="000000"/>
                <w:kern w:val="0"/>
                <w:szCs w:val="21"/>
              </w:rPr>
            </w:pPr>
          </w:p>
        </w:tc>
      </w:tr>
      <w:tr w:rsidR="008B0DF1">
        <w:trPr>
          <w:trHeight w:val="1441"/>
        </w:trPr>
        <w:tc>
          <w:tcPr>
            <w:tcW w:w="568"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1404" w:type="dxa"/>
            <w:gridSpan w:val="3"/>
          </w:tcPr>
          <w:p w:rsidR="008B0DF1" w:rsidRDefault="008B0DF1">
            <w:pPr>
              <w:widowControl/>
              <w:rPr>
                <w:rFonts w:ascii="仿宋_GB2312" w:eastAsia="仿宋_GB2312" w:hAnsi="宋体" w:cs="仿宋_GB2312"/>
                <w:color w:val="000000"/>
                <w:kern w:val="0"/>
                <w:sz w:val="22"/>
                <w:szCs w:val="22"/>
              </w:rPr>
            </w:pPr>
          </w:p>
          <w:p w:rsidR="008B0DF1" w:rsidRDefault="00075818">
            <w:pPr>
              <w:widowControl/>
            </w:pPr>
            <w:r>
              <w:rPr>
                <w:rFonts w:ascii="仿宋_GB2312" w:eastAsia="仿宋_GB2312" w:hAnsi="宋体" w:cs="仿宋_GB2312"/>
                <w:color w:val="000000"/>
                <w:kern w:val="0"/>
                <w:sz w:val="22"/>
                <w:szCs w:val="22"/>
              </w:rPr>
              <w:t>通风与</w:t>
            </w:r>
            <w:r>
              <w:rPr>
                <w:rFonts w:ascii="仿宋_GB2312" w:eastAsia="仿宋_GB2312" w:hAnsi="宋体" w:cs="仿宋_GB2312" w:hint="eastAsia"/>
                <w:color w:val="000000"/>
                <w:kern w:val="0"/>
                <w:sz w:val="22"/>
                <w:szCs w:val="22"/>
              </w:rPr>
              <w:t>空调</w:t>
            </w:r>
          </w:p>
          <w:p w:rsidR="008B0DF1" w:rsidRDefault="008B0DF1">
            <w:pPr>
              <w:widowControl/>
              <w:rPr>
                <w:rFonts w:ascii="仿宋" w:eastAsia="仿宋" w:hAnsi="仿宋" w:cs="仿宋"/>
                <w:color w:val="000000"/>
                <w:kern w:val="0"/>
                <w:szCs w:val="21"/>
              </w:rPr>
            </w:pPr>
          </w:p>
        </w:tc>
        <w:tc>
          <w:tcPr>
            <w:tcW w:w="5141"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通风、空调系统试运行记录，风量、温度测试记录，空气</w:t>
            </w:r>
            <w:r>
              <w:rPr>
                <w:rFonts w:ascii="仿宋_GB2312" w:eastAsia="仿宋_GB2312" w:hAnsi="宋体" w:cs="仿宋_GB2312" w:hint="eastAsia"/>
                <w:color w:val="000000"/>
                <w:kern w:val="0"/>
                <w:sz w:val="22"/>
                <w:szCs w:val="22"/>
              </w:rPr>
              <w:t>能量回收装置测试记录，洁净室洁净度测试记录，制冷机组试运行调试记录</w:t>
            </w:r>
          </w:p>
        </w:tc>
        <w:tc>
          <w:tcPr>
            <w:tcW w:w="686"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723" w:type="dxa"/>
            <w:gridSpan w:val="2"/>
          </w:tcPr>
          <w:p w:rsidR="008B0DF1" w:rsidRDefault="008B0DF1">
            <w:pPr>
              <w:widowControl/>
              <w:jc w:val="left"/>
              <w:rPr>
                <w:rFonts w:ascii="仿宋" w:eastAsia="仿宋" w:hAnsi="仿宋" w:cs="仿宋"/>
                <w:color w:val="000000"/>
                <w:kern w:val="0"/>
                <w:szCs w:val="21"/>
              </w:rPr>
            </w:pPr>
          </w:p>
        </w:tc>
      </w:tr>
      <w:tr w:rsidR="008B0DF1">
        <w:trPr>
          <w:trHeight w:val="1739"/>
        </w:trPr>
        <w:tc>
          <w:tcPr>
            <w:tcW w:w="568" w:type="dxa"/>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1404" w:type="dxa"/>
            <w:gridSpan w:val="3"/>
          </w:tcPr>
          <w:p w:rsidR="008B0DF1" w:rsidRDefault="008B0DF1">
            <w:pPr>
              <w:widowControl/>
              <w:rPr>
                <w:rFonts w:ascii="仿宋_GB2312" w:eastAsia="仿宋_GB2312" w:hAnsi="宋体" w:cs="仿宋_GB2312"/>
                <w:color w:val="000000"/>
                <w:kern w:val="0"/>
                <w:sz w:val="22"/>
                <w:szCs w:val="22"/>
              </w:rPr>
            </w:pPr>
          </w:p>
          <w:p w:rsidR="008B0DF1" w:rsidRDefault="008B0DF1">
            <w:pPr>
              <w:widowControl/>
              <w:rPr>
                <w:rFonts w:ascii="仿宋_GB2312" w:eastAsia="仿宋_GB2312" w:hAnsi="宋体" w:cs="仿宋_GB2312"/>
                <w:color w:val="000000"/>
                <w:kern w:val="0"/>
                <w:sz w:val="22"/>
                <w:szCs w:val="22"/>
              </w:rPr>
            </w:pPr>
          </w:p>
          <w:p w:rsidR="008B0DF1" w:rsidRDefault="00075818">
            <w:pPr>
              <w:widowControl/>
            </w:pPr>
            <w:r>
              <w:rPr>
                <w:rFonts w:ascii="仿宋_GB2312" w:eastAsia="仿宋_GB2312" w:hAnsi="宋体" w:cs="仿宋_GB2312"/>
                <w:color w:val="000000"/>
                <w:kern w:val="0"/>
                <w:sz w:val="22"/>
                <w:szCs w:val="22"/>
              </w:rPr>
              <w:t>建筑电气</w:t>
            </w:r>
          </w:p>
          <w:p w:rsidR="008B0DF1" w:rsidRDefault="008B0DF1">
            <w:pPr>
              <w:widowControl/>
              <w:rPr>
                <w:rFonts w:ascii="仿宋" w:eastAsia="仿宋" w:hAnsi="仿宋" w:cs="仿宋"/>
                <w:color w:val="000000"/>
                <w:kern w:val="0"/>
                <w:szCs w:val="21"/>
              </w:rPr>
            </w:pPr>
          </w:p>
        </w:tc>
        <w:tc>
          <w:tcPr>
            <w:tcW w:w="5141"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建筑照明通电试运行记录，灯具固定装置及悬吊装置的载</w:t>
            </w:r>
            <w:r>
              <w:rPr>
                <w:rFonts w:ascii="仿宋_GB2312" w:eastAsia="仿宋_GB2312" w:hAnsi="宋体" w:cs="仿宋_GB2312" w:hint="eastAsia"/>
                <w:color w:val="000000"/>
                <w:kern w:val="0"/>
                <w:sz w:val="22"/>
                <w:szCs w:val="22"/>
              </w:rPr>
              <w:t>荷强度试验记录，绝缘电阻测试记录，剩余电流动作保护器测试记录，应急电源装置应急持续供电记录，接地电阻测试记录，接地故障回路阻抗测试记录</w:t>
            </w:r>
          </w:p>
        </w:tc>
        <w:tc>
          <w:tcPr>
            <w:tcW w:w="686"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723" w:type="dxa"/>
            <w:gridSpan w:val="2"/>
          </w:tcPr>
          <w:p w:rsidR="008B0DF1" w:rsidRDefault="008B0DF1">
            <w:pPr>
              <w:widowControl/>
              <w:jc w:val="left"/>
              <w:rPr>
                <w:rFonts w:ascii="仿宋" w:eastAsia="仿宋" w:hAnsi="仿宋" w:cs="仿宋"/>
                <w:color w:val="000000"/>
                <w:kern w:val="0"/>
                <w:szCs w:val="21"/>
              </w:rPr>
            </w:pPr>
          </w:p>
        </w:tc>
      </w:tr>
      <w:tr w:rsidR="008B0DF1">
        <w:trPr>
          <w:trHeight w:val="1008"/>
        </w:trPr>
        <w:tc>
          <w:tcPr>
            <w:tcW w:w="568"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1404" w:type="dxa"/>
            <w:gridSpan w:val="3"/>
          </w:tcPr>
          <w:p w:rsidR="008B0DF1" w:rsidRDefault="008B0DF1">
            <w:pPr>
              <w:widowControl/>
              <w:rPr>
                <w:rFonts w:ascii="仿宋_GB2312" w:eastAsia="仿宋_GB2312" w:hAnsi="宋体" w:cs="仿宋_GB2312"/>
                <w:color w:val="000000"/>
                <w:kern w:val="0"/>
                <w:sz w:val="22"/>
                <w:szCs w:val="22"/>
              </w:rPr>
            </w:pPr>
          </w:p>
          <w:p w:rsidR="008B0DF1" w:rsidRDefault="00075818">
            <w:pPr>
              <w:widowControl/>
            </w:pPr>
            <w:r>
              <w:rPr>
                <w:rFonts w:ascii="仿宋_GB2312" w:eastAsia="仿宋_GB2312" w:hAnsi="宋体" w:cs="仿宋_GB2312"/>
                <w:color w:val="000000"/>
                <w:kern w:val="0"/>
                <w:sz w:val="22"/>
                <w:szCs w:val="22"/>
              </w:rPr>
              <w:t>智能建筑</w:t>
            </w:r>
          </w:p>
          <w:p w:rsidR="008B0DF1" w:rsidRDefault="008B0DF1">
            <w:pPr>
              <w:widowControl/>
              <w:rPr>
                <w:rFonts w:ascii="仿宋" w:eastAsia="仿宋" w:hAnsi="仿宋" w:cs="仿宋"/>
                <w:color w:val="000000"/>
                <w:kern w:val="0"/>
                <w:szCs w:val="21"/>
              </w:rPr>
            </w:pPr>
          </w:p>
        </w:tc>
        <w:tc>
          <w:tcPr>
            <w:tcW w:w="5141"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系统试运行记录，系统电源及接地检测报告，系统接地检</w:t>
            </w:r>
            <w:r>
              <w:rPr>
                <w:rFonts w:ascii="仿宋_GB2312" w:eastAsia="仿宋_GB2312" w:hAnsi="宋体" w:cs="仿宋_GB2312" w:hint="eastAsia"/>
                <w:color w:val="000000"/>
                <w:kern w:val="0"/>
                <w:sz w:val="22"/>
                <w:szCs w:val="22"/>
              </w:rPr>
              <w:t>测报告</w:t>
            </w:r>
          </w:p>
        </w:tc>
        <w:tc>
          <w:tcPr>
            <w:tcW w:w="686"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723" w:type="dxa"/>
            <w:gridSpan w:val="2"/>
          </w:tcPr>
          <w:p w:rsidR="008B0DF1" w:rsidRDefault="008B0DF1">
            <w:pPr>
              <w:widowControl/>
              <w:jc w:val="left"/>
              <w:rPr>
                <w:rFonts w:ascii="仿宋" w:eastAsia="仿宋" w:hAnsi="仿宋" w:cs="仿宋"/>
                <w:color w:val="000000"/>
                <w:kern w:val="0"/>
                <w:szCs w:val="21"/>
              </w:rPr>
            </w:pPr>
          </w:p>
        </w:tc>
      </w:tr>
      <w:tr w:rsidR="008B0DF1">
        <w:trPr>
          <w:trHeight w:val="782"/>
        </w:trPr>
        <w:tc>
          <w:tcPr>
            <w:tcW w:w="568"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w:t>
            </w:r>
          </w:p>
        </w:tc>
        <w:tc>
          <w:tcPr>
            <w:tcW w:w="1404" w:type="dxa"/>
            <w:gridSpan w:val="3"/>
          </w:tcPr>
          <w:p w:rsidR="008B0DF1" w:rsidRDefault="008B0DF1">
            <w:pPr>
              <w:widowControl/>
              <w:rPr>
                <w:rFonts w:ascii="仿宋_GB2312" w:eastAsia="仿宋_GB2312" w:hAnsi="宋体" w:cs="仿宋_GB2312"/>
                <w:color w:val="000000"/>
                <w:kern w:val="0"/>
                <w:sz w:val="22"/>
                <w:szCs w:val="22"/>
              </w:rPr>
            </w:pPr>
          </w:p>
          <w:p w:rsidR="008B0DF1" w:rsidRDefault="00075818">
            <w:pPr>
              <w:widowControl/>
            </w:pPr>
            <w:r>
              <w:rPr>
                <w:rFonts w:ascii="仿宋_GB2312" w:eastAsia="仿宋_GB2312" w:hAnsi="宋体" w:cs="仿宋_GB2312"/>
                <w:color w:val="000000"/>
                <w:kern w:val="0"/>
                <w:sz w:val="22"/>
                <w:szCs w:val="22"/>
              </w:rPr>
              <w:t>建筑节能</w:t>
            </w:r>
          </w:p>
          <w:p w:rsidR="008B0DF1" w:rsidRDefault="008B0DF1">
            <w:pPr>
              <w:widowControl/>
              <w:rPr>
                <w:rFonts w:ascii="仿宋" w:eastAsia="仿宋" w:hAnsi="仿宋" w:cs="仿宋"/>
                <w:color w:val="000000"/>
                <w:kern w:val="0"/>
                <w:szCs w:val="21"/>
              </w:rPr>
            </w:pPr>
          </w:p>
        </w:tc>
        <w:tc>
          <w:tcPr>
            <w:tcW w:w="5141"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外墙节能构造检查记录或热工性能检验报告，设备系统节</w:t>
            </w:r>
            <w:r>
              <w:rPr>
                <w:rFonts w:ascii="仿宋_GB2312" w:eastAsia="仿宋_GB2312" w:hAnsi="宋体" w:cs="仿宋_GB2312" w:hint="eastAsia"/>
                <w:color w:val="000000"/>
                <w:kern w:val="0"/>
                <w:sz w:val="22"/>
                <w:szCs w:val="22"/>
              </w:rPr>
              <w:t>能性能检查记录</w:t>
            </w:r>
          </w:p>
        </w:tc>
        <w:tc>
          <w:tcPr>
            <w:tcW w:w="686"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723" w:type="dxa"/>
            <w:gridSpan w:val="2"/>
          </w:tcPr>
          <w:p w:rsidR="008B0DF1" w:rsidRDefault="008B0DF1">
            <w:pPr>
              <w:widowControl/>
              <w:jc w:val="left"/>
              <w:rPr>
                <w:rFonts w:ascii="仿宋" w:eastAsia="仿宋" w:hAnsi="仿宋" w:cs="仿宋"/>
                <w:color w:val="000000"/>
                <w:kern w:val="0"/>
                <w:szCs w:val="21"/>
              </w:rPr>
            </w:pPr>
          </w:p>
        </w:tc>
      </w:tr>
      <w:tr w:rsidR="008B0DF1">
        <w:trPr>
          <w:trHeight w:val="772"/>
        </w:trPr>
        <w:tc>
          <w:tcPr>
            <w:tcW w:w="568"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7</w:t>
            </w:r>
          </w:p>
        </w:tc>
        <w:tc>
          <w:tcPr>
            <w:tcW w:w="1404" w:type="dxa"/>
            <w:gridSpan w:val="3"/>
          </w:tcPr>
          <w:p w:rsidR="008B0DF1" w:rsidRDefault="008B0DF1">
            <w:pPr>
              <w:widowControl/>
              <w:rPr>
                <w:rFonts w:ascii="仿宋_GB2312" w:eastAsia="仿宋_GB2312" w:hAnsi="宋体" w:cs="仿宋_GB2312"/>
                <w:color w:val="000000"/>
                <w:kern w:val="0"/>
                <w:sz w:val="22"/>
                <w:szCs w:val="22"/>
              </w:rPr>
            </w:pPr>
          </w:p>
          <w:p w:rsidR="008B0DF1" w:rsidRDefault="00075818">
            <w:pPr>
              <w:widowControl/>
              <w:rPr>
                <w:rFonts w:ascii="仿宋" w:eastAsia="仿宋" w:hAnsi="仿宋" w:cs="仿宋"/>
                <w:color w:val="000000"/>
                <w:kern w:val="0"/>
                <w:szCs w:val="21"/>
              </w:rPr>
            </w:pPr>
            <w:r>
              <w:rPr>
                <w:rFonts w:ascii="仿宋_GB2312" w:eastAsia="仿宋_GB2312" w:hAnsi="宋体" w:cs="仿宋_GB2312"/>
                <w:color w:val="000000"/>
                <w:kern w:val="0"/>
                <w:sz w:val="22"/>
                <w:szCs w:val="22"/>
              </w:rPr>
              <w:t>电梯</w:t>
            </w:r>
          </w:p>
        </w:tc>
        <w:tc>
          <w:tcPr>
            <w:tcW w:w="5141"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运行记录，安全装置检测报告</w:t>
            </w:r>
          </w:p>
        </w:tc>
        <w:tc>
          <w:tcPr>
            <w:tcW w:w="686"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723" w:type="dxa"/>
            <w:gridSpan w:val="2"/>
          </w:tcPr>
          <w:p w:rsidR="008B0DF1" w:rsidRDefault="008B0DF1">
            <w:pPr>
              <w:widowControl/>
              <w:jc w:val="left"/>
              <w:rPr>
                <w:rFonts w:ascii="仿宋" w:eastAsia="仿宋" w:hAnsi="仿宋" w:cs="仿宋"/>
                <w:color w:val="000000"/>
                <w:kern w:val="0"/>
                <w:szCs w:val="21"/>
              </w:rPr>
            </w:pPr>
          </w:p>
        </w:tc>
      </w:tr>
      <w:tr w:rsidR="008B0DF1">
        <w:tc>
          <w:tcPr>
            <w:tcW w:w="704" w:type="dxa"/>
            <w:gridSpan w:val="2"/>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序号</w:t>
            </w:r>
          </w:p>
        </w:tc>
        <w:tc>
          <w:tcPr>
            <w:tcW w:w="1145"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评价</w:t>
            </w:r>
            <w:r>
              <w:rPr>
                <w:rFonts w:ascii="黑体" w:eastAsia="黑体" w:hAnsi="宋体" w:cs="黑体" w:hint="eastAsia"/>
                <w:color w:val="000000"/>
                <w:kern w:val="0"/>
                <w:sz w:val="22"/>
                <w:szCs w:val="22"/>
              </w:rPr>
              <w:t>项目</w:t>
            </w:r>
          </w:p>
        </w:tc>
        <w:tc>
          <w:tcPr>
            <w:tcW w:w="5264" w:type="dxa"/>
            <w:gridSpan w:val="2"/>
          </w:tcPr>
          <w:p w:rsidR="008B0DF1" w:rsidRDefault="00075818">
            <w:pPr>
              <w:widowControl/>
              <w:jc w:val="center"/>
            </w:pPr>
            <w:r>
              <w:rPr>
                <w:rFonts w:ascii="黑体" w:eastAsia="黑体" w:hAnsi="宋体" w:cs="黑体"/>
                <w:color w:val="000000"/>
                <w:kern w:val="0"/>
                <w:sz w:val="22"/>
                <w:szCs w:val="22"/>
              </w:rPr>
              <w:t>评价内容</w:t>
            </w:r>
          </w:p>
          <w:p w:rsidR="008B0DF1" w:rsidRDefault="008B0DF1">
            <w:pPr>
              <w:widowControl/>
              <w:jc w:val="center"/>
              <w:rPr>
                <w:rFonts w:ascii="仿宋" w:eastAsia="仿宋" w:hAnsi="仿宋" w:cs="仿宋"/>
                <w:color w:val="000000"/>
                <w:kern w:val="0"/>
                <w:szCs w:val="21"/>
              </w:rPr>
            </w:pPr>
          </w:p>
        </w:tc>
        <w:tc>
          <w:tcPr>
            <w:tcW w:w="695" w:type="dxa"/>
            <w:gridSpan w:val="2"/>
          </w:tcPr>
          <w:p w:rsidR="008B0DF1" w:rsidRDefault="00075818">
            <w:pPr>
              <w:widowControl/>
              <w:jc w:val="center"/>
            </w:pPr>
            <w:r>
              <w:rPr>
                <w:rFonts w:ascii="黑体" w:eastAsia="黑体" w:hAnsi="宋体" w:cs="黑体"/>
                <w:color w:val="000000"/>
                <w:kern w:val="0"/>
                <w:sz w:val="22"/>
                <w:szCs w:val="22"/>
              </w:rPr>
              <w:t>应得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分值</w:t>
            </w:r>
          </w:p>
        </w:tc>
        <w:tc>
          <w:tcPr>
            <w:tcW w:w="714" w:type="dxa"/>
          </w:tcPr>
          <w:p w:rsidR="008B0DF1" w:rsidRDefault="00075818">
            <w:pPr>
              <w:widowControl/>
              <w:jc w:val="center"/>
            </w:pPr>
            <w:r>
              <w:rPr>
                <w:rFonts w:ascii="黑体" w:eastAsia="黑体" w:hAnsi="宋体" w:cs="黑体"/>
                <w:color w:val="000000"/>
                <w:kern w:val="0"/>
                <w:sz w:val="22"/>
                <w:szCs w:val="22"/>
              </w:rPr>
              <w:t>实得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分数</w:t>
            </w:r>
          </w:p>
        </w:tc>
      </w:tr>
      <w:tr w:rsidR="008B0DF1">
        <w:trPr>
          <w:trHeight w:val="3777"/>
        </w:trPr>
        <w:tc>
          <w:tcPr>
            <w:tcW w:w="704" w:type="dxa"/>
            <w:gridSpan w:val="2"/>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8</w:t>
            </w:r>
          </w:p>
        </w:tc>
        <w:tc>
          <w:tcPr>
            <w:tcW w:w="1145" w:type="dxa"/>
            <w:vMerge w:val="restart"/>
          </w:tcPr>
          <w:p w:rsidR="008B0DF1" w:rsidRDefault="008B0DF1">
            <w:pPr>
              <w:widowControl/>
              <w:jc w:val="left"/>
              <w:rPr>
                <w:rFonts w:ascii="仿宋" w:eastAsia="仿宋" w:hAnsi="仿宋" w:cs="仿宋"/>
                <w:color w:val="000000"/>
                <w:kern w:val="0"/>
                <w:szCs w:val="21"/>
              </w:rPr>
            </w:pPr>
          </w:p>
          <w:p w:rsidR="008B0DF1" w:rsidRDefault="008B0DF1">
            <w:pPr>
              <w:widowControl/>
              <w:jc w:val="left"/>
              <w:rPr>
                <w:rFonts w:ascii="仿宋" w:eastAsia="仿宋" w:hAnsi="仿宋" w:cs="仿宋"/>
                <w:color w:val="000000"/>
                <w:kern w:val="0"/>
                <w:szCs w:val="21"/>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pPr>
            <w:r>
              <w:rPr>
                <w:rFonts w:ascii="仿宋_GB2312" w:eastAsia="仿宋_GB2312" w:hAnsi="宋体" w:cs="仿宋_GB2312"/>
                <w:color w:val="000000"/>
                <w:kern w:val="0"/>
                <w:sz w:val="22"/>
                <w:szCs w:val="22"/>
              </w:rPr>
              <w:t>消防工程</w:t>
            </w:r>
          </w:p>
          <w:p w:rsidR="008B0DF1" w:rsidRDefault="008B0DF1">
            <w:pPr>
              <w:widowControl/>
              <w:jc w:val="left"/>
              <w:rPr>
                <w:rFonts w:ascii="仿宋" w:eastAsia="仿宋" w:hAnsi="仿宋" w:cs="仿宋"/>
                <w:color w:val="000000"/>
                <w:kern w:val="0"/>
                <w:szCs w:val="21"/>
              </w:rPr>
            </w:pPr>
          </w:p>
        </w:tc>
        <w:tc>
          <w:tcPr>
            <w:tcW w:w="5264" w:type="dxa"/>
            <w:gridSpan w:val="2"/>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pPr>
            <w:r>
              <w:rPr>
                <w:rFonts w:ascii="仿宋_GB2312" w:eastAsia="仿宋_GB2312" w:hAnsi="宋体" w:cs="仿宋_GB2312"/>
                <w:color w:val="000000"/>
                <w:kern w:val="0"/>
                <w:sz w:val="22"/>
                <w:szCs w:val="22"/>
              </w:rPr>
              <w:t>消防系统原材料、半成品、成品及设备的质量证明文件、</w:t>
            </w:r>
            <w:r>
              <w:rPr>
                <w:rFonts w:ascii="仿宋_GB2312" w:eastAsia="仿宋_GB2312" w:hAnsi="宋体" w:cs="仿宋_GB2312" w:hint="eastAsia"/>
                <w:color w:val="000000"/>
                <w:kern w:val="0"/>
                <w:sz w:val="22"/>
                <w:szCs w:val="22"/>
              </w:rPr>
              <w:t>性能检测报告、强制认证证明、进场检验记录及进场复验报告，给水及消火栓系统阀门强度及严密性试验记录，自动喷水系统闭式喷头水压试验记录、报警阀水压试验记录、联动试验记录，消火栓试射试验记录、消火栓系统联动试验记录，安全阀调试定压记录，风管系统严密试验记录，设备单机试运转及调试记录，防排烟系统功能试验、性能试验、联合试运行及调试记录， 火灾探测器报警调试记录，火灾自动报警及消防联动系统调试记录</w:t>
            </w:r>
          </w:p>
          <w:p w:rsidR="008B0DF1" w:rsidRDefault="008B0DF1">
            <w:pPr>
              <w:widowControl/>
              <w:jc w:val="left"/>
              <w:rPr>
                <w:rFonts w:ascii="仿宋" w:eastAsia="仿宋" w:hAnsi="仿宋" w:cs="仿宋"/>
                <w:color w:val="000000"/>
                <w:kern w:val="0"/>
                <w:szCs w:val="21"/>
              </w:rPr>
            </w:pPr>
          </w:p>
        </w:tc>
        <w:tc>
          <w:tcPr>
            <w:tcW w:w="695" w:type="dxa"/>
            <w:gridSpan w:val="2"/>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1521"/>
        </w:trPr>
        <w:tc>
          <w:tcPr>
            <w:tcW w:w="704" w:type="dxa"/>
            <w:gridSpan w:val="2"/>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9</w:t>
            </w:r>
          </w:p>
        </w:tc>
        <w:tc>
          <w:tcPr>
            <w:tcW w:w="1145" w:type="dxa"/>
          </w:tcPr>
          <w:p w:rsidR="008B0DF1" w:rsidRDefault="008B0DF1">
            <w:pPr>
              <w:widowControl/>
              <w:jc w:val="left"/>
              <w:rPr>
                <w:rFonts w:ascii="仿宋" w:eastAsia="仿宋" w:hAnsi="仿宋" w:cs="仿宋"/>
                <w:color w:val="000000"/>
                <w:kern w:val="0"/>
                <w:szCs w:val="21"/>
              </w:rPr>
            </w:pPr>
          </w:p>
          <w:p w:rsidR="008B0DF1" w:rsidRDefault="008B0DF1">
            <w:pPr>
              <w:widowControl/>
              <w:jc w:val="left"/>
              <w:rPr>
                <w:rFonts w:ascii="仿宋" w:eastAsia="仿宋" w:hAnsi="仿宋" w:cs="仿宋"/>
                <w:color w:val="000000"/>
                <w:kern w:val="0"/>
                <w:szCs w:val="21"/>
              </w:rPr>
            </w:pPr>
          </w:p>
          <w:p w:rsidR="008B0DF1" w:rsidRDefault="00075818">
            <w:pPr>
              <w:widowControl/>
              <w:jc w:val="left"/>
            </w:pPr>
            <w:r>
              <w:rPr>
                <w:rFonts w:ascii="仿宋_GB2312" w:eastAsia="仿宋_GB2312" w:hAnsi="宋体" w:cs="仿宋_GB2312"/>
                <w:color w:val="000000"/>
                <w:kern w:val="0"/>
                <w:sz w:val="22"/>
                <w:szCs w:val="22"/>
              </w:rPr>
              <w:t xml:space="preserve">主要验收 </w:t>
            </w:r>
          </w:p>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hint="eastAsia"/>
                <w:color w:val="000000"/>
                <w:kern w:val="0"/>
                <w:sz w:val="22"/>
                <w:szCs w:val="22"/>
              </w:rPr>
              <w:t>资料</w:t>
            </w:r>
          </w:p>
        </w:tc>
        <w:tc>
          <w:tcPr>
            <w:tcW w:w="5264" w:type="dxa"/>
            <w:gridSpan w:val="2"/>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人防验收记录，消防验收意见书，档案验收合格证，单</w:t>
            </w:r>
            <w:r>
              <w:rPr>
                <w:rFonts w:ascii="仿宋_GB2312" w:eastAsia="仿宋_GB2312" w:hAnsi="宋体" w:cs="仿宋_GB2312" w:hint="eastAsia"/>
                <w:color w:val="000000"/>
                <w:kern w:val="0"/>
                <w:sz w:val="22"/>
                <w:szCs w:val="22"/>
              </w:rPr>
              <w:t>位工程竣工验收记录，竣工验收备案表，其他验收记录</w:t>
            </w:r>
          </w:p>
        </w:tc>
        <w:tc>
          <w:tcPr>
            <w:tcW w:w="695" w:type="dxa"/>
            <w:gridSpan w:val="2"/>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714" w:type="dxa"/>
          </w:tcPr>
          <w:p w:rsidR="008B0DF1" w:rsidRDefault="008B0DF1">
            <w:pPr>
              <w:widowControl/>
              <w:jc w:val="left"/>
              <w:rPr>
                <w:rFonts w:ascii="仿宋" w:eastAsia="仿宋" w:hAnsi="仿宋" w:cs="仿宋"/>
                <w:color w:val="000000"/>
                <w:kern w:val="0"/>
                <w:szCs w:val="21"/>
              </w:rPr>
            </w:pPr>
          </w:p>
        </w:tc>
      </w:tr>
      <w:tr w:rsidR="008B0DF1">
        <w:trPr>
          <w:trHeight w:val="782"/>
        </w:trPr>
        <w:tc>
          <w:tcPr>
            <w:tcW w:w="7113" w:type="dxa"/>
            <w:gridSpan w:val="5"/>
          </w:tcPr>
          <w:p w:rsidR="008B0DF1" w:rsidRDefault="008B0DF1">
            <w:pPr>
              <w:widowControl/>
              <w:jc w:val="left"/>
              <w:rPr>
                <w:rFonts w:ascii="仿宋" w:eastAsia="仿宋" w:hAnsi="仿宋" w:cs="仿宋"/>
                <w:color w:val="000000"/>
                <w:kern w:val="0"/>
                <w:szCs w:val="21"/>
              </w:rPr>
            </w:pPr>
          </w:p>
          <w:p w:rsidR="008B0DF1" w:rsidRDefault="00075818">
            <w:pPr>
              <w:widowControl/>
              <w:jc w:val="center"/>
              <w:rPr>
                <w:rFonts w:ascii="仿宋" w:eastAsia="仿宋" w:hAnsi="仿宋" w:cs="仿宋"/>
                <w:color w:val="000000"/>
                <w:kern w:val="0"/>
                <w:szCs w:val="21"/>
              </w:rPr>
            </w:pPr>
            <w:r>
              <w:rPr>
                <w:rFonts w:ascii="仿宋_GB2312" w:eastAsia="仿宋_GB2312" w:hAnsi="宋体" w:cs="仿宋_GB2312" w:hint="eastAsia"/>
                <w:color w:val="000000"/>
                <w:kern w:val="0"/>
                <w:sz w:val="22"/>
                <w:szCs w:val="22"/>
              </w:rPr>
              <w:t>小计</w:t>
            </w:r>
          </w:p>
        </w:tc>
        <w:tc>
          <w:tcPr>
            <w:tcW w:w="695" w:type="dxa"/>
            <w:gridSpan w:val="2"/>
          </w:tcPr>
          <w:p w:rsidR="008B0DF1" w:rsidRDefault="008B0DF1">
            <w:pPr>
              <w:widowControl/>
              <w:jc w:val="left"/>
              <w:rPr>
                <w:rFonts w:ascii="仿宋" w:eastAsia="仿宋" w:hAnsi="仿宋" w:cs="仿宋"/>
                <w:color w:val="000000"/>
                <w:kern w:val="0"/>
                <w:szCs w:val="21"/>
              </w:rPr>
            </w:pPr>
          </w:p>
        </w:tc>
        <w:tc>
          <w:tcPr>
            <w:tcW w:w="714" w:type="dxa"/>
          </w:tcPr>
          <w:p w:rsidR="008B0DF1" w:rsidRDefault="008B0DF1">
            <w:pPr>
              <w:widowControl/>
              <w:jc w:val="left"/>
              <w:rPr>
                <w:rFonts w:ascii="仿宋" w:eastAsia="仿宋" w:hAnsi="仿宋" w:cs="仿宋"/>
                <w:color w:val="000000"/>
                <w:kern w:val="0"/>
                <w:szCs w:val="21"/>
              </w:rPr>
            </w:pPr>
          </w:p>
        </w:tc>
      </w:tr>
    </w:tbl>
    <w:p w:rsidR="008B0DF1" w:rsidRDefault="008B0DF1">
      <w:pPr>
        <w:widowControl/>
        <w:rPr>
          <w:rFonts w:ascii="仿宋" w:eastAsia="仿宋" w:hAnsi="仿宋" w:cs="仿宋"/>
          <w:color w:val="000000"/>
          <w:kern w:val="0"/>
          <w:szCs w:val="21"/>
        </w:rPr>
      </w:pPr>
    </w:p>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专家签字：                                         抽查日期：        年   月   日</w:t>
      </w: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黑体" w:eastAsia="黑体" w:hAnsi="黑体" w:cs="黑体" w:hint="eastAsia"/>
          <w:color w:val="000000"/>
          <w:kern w:val="0"/>
          <w:sz w:val="32"/>
          <w:szCs w:val="32"/>
        </w:rPr>
      </w:pPr>
    </w:p>
    <w:p w:rsidR="00BA1C70" w:rsidRDefault="00BA1C70">
      <w:pPr>
        <w:widowControl/>
        <w:rPr>
          <w:rFonts w:ascii="黑体" w:eastAsia="黑体" w:hAnsi="黑体" w:cs="黑体"/>
          <w:color w:val="000000"/>
          <w:kern w:val="0"/>
          <w:sz w:val="32"/>
          <w:szCs w:val="32"/>
        </w:rPr>
      </w:pPr>
    </w:p>
    <w:p w:rsidR="008B0DF1" w:rsidRDefault="00075818">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表 </w:t>
      </w:r>
      <w:r>
        <w:rPr>
          <w:rFonts w:ascii="黑体" w:eastAsia="黑体" w:hAnsi="黑体" w:cs="黑体"/>
          <w:color w:val="000000"/>
          <w:kern w:val="0"/>
          <w:sz w:val="32"/>
          <w:szCs w:val="32"/>
        </w:rPr>
        <w:t xml:space="preserve">3.2 </w:t>
      </w:r>
    </w:p>
    <w:p w:rsidR="008B0DF1" w:rsidRDefault="00075818">
      <w:pPr>
        <w:widowControl/>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市建设优质工程（道路工程）资料抽查评价表</w:t>
      </w:r>
    </w:p>
    <w:p w:rsidR="008B0DF1" w:rsidRDefault="00075818">
      <w:pPr>
        <w:widowControl/>
      </w:pPr>
      <w:r>
        <w:rPr>
          <w:rFonts w:ascii="黑体" w:eastAsia="黑体" w:hAnsi="黑体" w:cs="黑体" w:hint="eastAsia"/>
          <w:color w:val="000000"/>
          <w:kern w:val="0"/>
          <w:szCs w:val="21"/>
        </w:rPr>
        <w:t>工程名称：                                      施工单位：</w:t>
      </w:r>
    </w:p>
    <w:tbl>
      <w:tblPr>
        <w:tblStyle w:val="a5"/>
        <w:tblpPr w:leftFromText="180" w:rightFromText="180" w:vertAnchor="text" w:horzAnchor="page" w:tblpX="1840" w:tblpY="219"/>
        <w:tblOverlap w:val="never"/>
        <w:tblW w:w="0" w:type="auto"/>
        <w:tblLook w:val="04A0"/>
      </w:tblPr>
      <w:tblGrid>
        <w:gridCol w:w="704"/>
        <w:gridCol w:w="1145"/>
        <w:gridCol w:w="5264"/>
        <w:gridCol w:w="686"/>
        <w:gridCol w:w="723"/>
      </w:tblGrid>
      <w:tr w:rsidR="008B0DF1">
        <w:tc>
          <w:tcPr>
            <w:tcW w:w="704"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序号</w:t>
            </w:r>
          </w:p>
        </w:tc>
        <w:tc>
          <w:tcPr>
            <w:tcW w:w="1145" w:type="dxa"/>
          </w:tcPr>
          <w:p w:rsidR="008B0DF1" w:rsidRDefault="00075818">
            <w:pPr>
              <w:widowControl/>
              <w:jc w:val="left"/>
            </w:pPr>
            <w:r>
              <w:rPr>
                <w:rFonts w:ascii="黑体" w:eastAsia="黑体" w:hAnsi="宋体" w:cs="黑体"/>
                <w:color w:val="000000"/>
                <w:kern w:val="0"/>
                <w:sz w:val="22"/>
                <w:szCs w:val="22"/>
              </w:rPr>
              <w:t>评价项目</w:t>
            </w:r>
          </w:p>
          <w:p w:rsidR="008B0DF1" w:rsidRDefault="008B0DF1">
            <w:pPr>
              <w:widowControl/>
              <w:jc w:val="center"/>
              <w:rPr>
                <w:rFonts w:ascii="仿宋" w:eastAsia="仿宋" w:hAnsi="仿宋" w:cs="仿宋"/>
                <w:color w:val="000000"/>
                <w:kern w:val="0"/>
                <w:szCs w:val="21"/>
              </w:rPr>
            </w:pPr>
          </w:p>
        </w:tc>
        <w:tc>
          <w:tcPr>
            <w:tcW w:w="5264" w:type="dxa"/>
          </w:tcPr>
          <w:p w:rsidR="008B0DF1" w:rsidRDefault="00075818">
            <w:pPr>
              <w:widowControl/>
              <w:jc w:val="center"/>
            </w:pPr>
            <w:r>
              <w:rPr>
                <w:rFonts w:ascii="黑体" w:eastAsia="黑体" w:hAnsi="宋体" w:cs="黑体"/>
                <w:color w:val="000000"/>
                <w:kern w:val="0"/>
                <w:sz w:val="22"/>
                <w:szCs w:val="22"/>
              </w:rPr>
              <w:t>评价内容</w:t>
            </w:r>
          </w:p>
          <w:p w:rsidR="008B0DF1" w:rsidRDefault="008B0DF1">
            <w:pPr>
              <w:widowControl/>
              <w:jc w:val="center"/>
              <w:rPr>
                <w:rFonts w:ascii="仿宋" w:eastAsia="仿宋" w:hAnsi="仿宋" w:cs="仿宋"/>
                <w:color w:val="000000"/>
                <w:kern w:val="0"/>
                <w:szCs w:val="21"/>
              </w:rPr>
            </w:pPr>
          </w:p>
        </w:tc>
        <w:tc>
          <w:tcPr>
            <w:tcW w:w="686" w:type="dxa"/>
          </w:tcPr>
          <w:p w:rsidR="008B0DF1" w:rsidRDefault="00075818">
            <w:pPr>
              <w:widowControl/>
              <w:jc w:val="center"/>
            </w:pPr>
            <w:r>
              <w:rPr>
                <w:rFonts w:ascii="黑体" w:eastAsia="黑体" w:hAnsi="宋体" w:cs="黑体"/>
                <w:color w:val="000000"/>
                <w:kern w:val="0"/>
                <w:sz w:val="22"/>
                <w:szCs w:val="22"/>
              </w:rPr>
              <w:t>应得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分值</w:t>
            </w:r>
          </w:p>
        </w:tc>
        <w:tc>
          <w:tcPr>
            <w:tcW w:w="723" w:type="dxa"/>
          </w:tcPr>
          <w:p w:rsidR="008B0DF1" w:rsidRDefault="00075818">
            <w:pPr>
              <w:widowControl/>
              <w:jc w:val="center"/>
            </w:pPr>
            <w:r>
              <w:rPr>
                <w:rFonts w:ascii="黑体" w:eastAsia="黑体" w:hAnsi="宋体" w:cs="黑体"/>
                <w:color w:val="000000"/>
                <w:kern w:val="0"/>
                <w:sz w:val="22"/>
                <w:szCs w:val="22"/>
              </w:rPr>
              <w:t>实得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分数</w:t>
            </w:r>
          </w:p>
        </w:tc>
      </w:tr>
      <w:tr w:rsidR="008B0DF1">
        <w:trPr>
          <w:trHeight w:val="456"/>
        </w:trPr>
        <w:tc>
          <w:tcPr>
            <w:tcW w:w="704"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1145" w:type="dxa"/>
            <w:vMerge w:val="restart"/>
          </w:tcPr>
          <w:p w:rsidR="008B0DF1" w:rsidRDefault="008B0DF1">
            <w:pPr>
              <w:widowControl/>
              <w:rPr>
                <w:rFonts w:ascii="仿宋_GB2312" w:eastAsia="仿宋_GB2312" w:hAnsi="宋体" w:cs="仿宋_GB2312"/>
                <w:color w:val="000000"/>
                <w:kern w:val="0"/>
                <w:sz w:val="22"/>
                <w:szCs w:val="22"/>
              </w:rPr>
            </w:pPr>
          </w:p>
          <w:p w:rsidR="008B0DF1" w:rsidRDefault="008B0DF1">
            <w:pPr>
              <w:widowControl/>
              <w:rPr>
                <w:rFonts w:ascii="仿宋_GB2312" w:eastAsia="仿宋_GB2312" w:hAnsi="宋体" w:cs="仿宋_GB2312"/>
                <w:color w:val="000000"/>
                <w:kern w:val="0"/>
                <w:sz w:val="22"/>
                <w:szCs w:val="22"/>
              </w:rPr>
            </w:pPr>
          </w:p>
          <w:p w:rsidR="008B0DF1" w:rsidRDefault="008B0DF1">
            <w:pPr>
              <w:widowControl/>
              <w:rPr>
                <w:rFonts w:ascii="仿宋_GB2312" w:eastAsia="仿宋_GB2312" w:hAnsi="宋体" w:cs="仿宋_GB2312"/>
                <w:color w:val="000000"/>
                <w:kern w:val="0"/>
                <w:sz w:val="22"/>
                <w:szCs w:val="22"/>
              </w:rPr>
            </w:pPr>
          </w:p>
          <w:p w:rsidR="008B0DF1" w:rsidRDefault="008B0DF1">
            <w:pPr>
              <w:widowControl/>
              <w:rPr>
                <w:rFonts w:ascii="仿宋_GB2312" w:eastAsia="仿宋_GB2312" w:hAnsi="宋体" w:cs="仿宋_GB2312"/>
                <w:color w:val="000000"/>
                <w:kern w:val="0"/>
                <w:sz w:val="22"/>
                <w:szCs w:val="22"/>
              </w:rPr>
            </w:pPr>
          </w:p>
          <w:p w:rsidR="008B0DF1" w:rsidRDefault="00075818">
            <w:pPr>
              <w:widowControl/>
              <w:jc w:val="left"/>
            </w:pPr>
            <w:r>
              <w:rPr>
                <w:rFonts w:ascii="仿宋_GB2312" w:eastAsia="仿宋_GB2312" w:hAnsi="宋体" w:cs="仿宋_GB2312"/>
                <w:color w:val="000000"/>
                <w:kern w:val="0"/>
                <w:sz w:val="22"/>
                <w:szCs w:val="22"/>
              </w:rPr>
              <w:t xml:space="preserve">桥梁工 </w:t>
            </w:r>
          </w:p>
          <w:p w:rsidR="008B0DF1" w:rsidRDefault="00075818">
            <w:pPr>
              <w:widowControl/>
              <w:jc w:val="left"/>
            </w:pPr>
            <w:r>
              <w:rPr>
                <w:rFonts w:ascii="仿宋_GB2312" w:eastAsia="仿宋_GB2312" w:hAnsi="宋体" w:cs="仿宋_GB2312" w:hint="eastAsia"/>
                <w:color w:val="000000"/>
                <w:kern w:val="0"/>
                <w:sz w:val="22"/>
                <w:szCs w:val="22"/>
              </w:rPr>
              <w:t xml:space="preserve">程（立 </w:t>
            </w:r>
          </w:p>
          <w:p w:rsidR="008B0DF1" w:rsidRDefault="00075818">
            <w:pPr>
              <w:widowControl/>
              <w:jc w:val="left"/>
            </w:pPr>
            <w:r>
              <w:rPr>
                <w:rFonts w:ascii="仿宋_GB2312" w:eastAsia="仿宋_GB2312" w:hAnsi="宋体" w:cs="仿宋_GB2312" w:hint="eastAsia"/>
                <w:color w:val="000000"/>
                <w:kern w:val="0"/>
                <w:sz w:val="22"/>
                <w:szCs w:val="22"/>
              </w:rPr>
              <w:t xml:space="preserve">交工 </w:t>
            </w:r>
          </w:p>
          <w:p w:rsidR="008B0DF1" w:rsidRDefault="00075818">
            <w:pPr>
              <w:widowControl/>
              <w:jc w:val="left"/>
            </w:pPr>
            <w:r>
              <w:rPr>
                <w:rFonts w:ascii="仿宋_GB2312" w:eastAsia="仿宋_GB2312" w:hAnsi="宋体" w:cs="仿宋_GB2312" w:hint="eastAsia"/>
                <w:color w:val="000000"/>
                <w:kern w:val="0"/>
                <w:sz w:val="22"/>
                <w:szCs w:val="22"/>
              </w:rPr>
              <w:t>程）</w:t>
            </w:r>
          </w:p>
          <w:p w:rsidR="008B0DF1" w:rsidRDefault="008B0DF1">
            <w:pPr>
              <w:widowControl/>
              <w:rPr>
                <w:rFonts w:ascii="仿宋" w:eastAsia="仿宋" w:hAnsi="仿宋" w:cs="仿宋"/>
                <w:color w:val="000000"/>
                <w:kern w:val="0"/>
                <w:szCs w:val="21"/>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地（桩）基承载力试验报告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0.7</w:t>
            </w:r>
          </w:p>
        </w:tc>
        <w:tc>
          <w:tcPr>
            <w:tcW w:w="723" w:type="dxa"/>
            <w:vMerge w:val="restart"/>
          </w:tcPr>
          <w:p w:rsidR="008B0DF1" w:rsidRDefault="008B0DF1">
            <w:pPr>
              <w:widowControl/>
              <w:jc w:val="left"/>
              <w:rPr>
                <w:rFonts w:ascii="仿宋" w:eastAsia="仿宋" w:hAnsi="仿宋" w:cs="仿宋"/>
                <w:color w:val="000000"/>
                <w:kern w:val="0"/>
                <w:szCs w:val="21"/>
              </w:rPr>
            </w:pPr>
          </w:p>
        </w:tc>
      </w:tr>
      <w:tr w:rsidR="008B0DF1">
        <w:trPr>
          <w:trHeight w:val="456"/>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桥梁桩基无损检测报告（工程基桩要求</w:t>
            </w:r>
            <w:r>
              <w:rPr>
                <w:rFonts w:ascii="宋体" w:eastAsia="宋体" w:hAnsi="宋体" w:cs="宋体" w:hint="eastAsia"/>
                <w:color w:val="000000"/>
                <w:kern w:val="0"/>
                <w:sz w:val="22"/>
                <w:szCs w:val="22"/>
              </w:rPr>
              <w:t>Ⅰ</w:t>
            </w:r>
            <w:r>
              <w:rPr>
                <w:rFonts w:ascii="仿宋_GB2312" w:eastAsia="仿宋_GB2312" w:hAnsi="宋体" w:cs="仿宋_GB2312" w:hint="eastAsia"/>
                <w:color w:val="000000"/>
                <w:kern w:val="0"/>
                <w:sz w:val="22"/>
                <w:szCs w:val="22"/>
              </w:rPr>
              <w:t xml:space="preserve">类桩率 </w:t>
            </w:r>
            <w:r>
              <w:rPr>
                <w:rFonts w:ascii="Times New Roman" w:eastAsia="宋体" w:hAnsi="Times New Roman" w:cs="Times New Roman"/>
                <w:color w:val="000000"/>
                <w:kern w:val="0"/>
                <w:sz w:val="22"/>
                <w:szCs w:val="22"/>
              </w:rPr>
              <w:t>95%</w:t>
            </w:r>
            <w:r>
              <w:rPr>
                <w:rFonts w:ascii="仿宋_GB2312" w:eastAsia="仿宋_GB2312" w:hAnsi="宋体" w:cs="仿宋_GB2312" w:hint="eastAsia"/>
                <w:color w:val="000000"/>
                <w:kern w:val="0"/>
                <w:sz w:val="22"/>
                <w:szCs w:val="22"/>
              </w:rPr>
              <w:t>以上）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56"/>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主梁、墩台、塔、混凝土强度检测</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56"/>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梁、墩台、塔钢筋混凝土保护层厚度检查（</w:t>
            </w:r>
            <w:r>
              <w:rPr>
                <w:rFonts w:ascii="Times New Roman" w:eastAsia="宋体" w:hAnsi="Times New Roman" w:cs="Times New Roman"/>
                <w:color w:val="000000"/>
                <w:kern w:val="0"/>
                <w:sz w:val="22"/>
                <w:szCs w:val="22"/>
              </w:rPr>
              <w:t>90%</w:t>
            </w:r>
            <w:r>
              <w:rPr>
                <w:rFonts w:ascii="仿宋_GB2312" w:eastAsia="仿宋_GB2312" w:hAnsi="宋体" w:cs="仿宋_GB2312" w:hint="eastAsia"/>
                <w:color w:val="000000"/>
                <w:kern w:val="0"/>
                <w:sz w:val="22"/>
                <w:szCs w:val="22"/>
              </w:rPr>
              <w:t>测点的测厚度不得少于设计值）</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56"/>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预应力、索、吊杆张拉及压浆检测（锚下预应力检测）</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0.7</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56"/>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成桥施工监控、沉降观测报告</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钢梁（钢结构）焊接、工艺评定和无损探伤报告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56"/>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桥梁的动、静载试验报告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0.6</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26"/>
        </w:trPr>
        <w:tc>
          <w:tcPr>
            <w:tcW w:w="704"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1145" w:type="dxa"/>
            <w:vMerge w:val="restart"/>
          </w:tcPr>
          <w:p w:rsidR="008B0DF1" w:rsidRDefault="008B0DF1">
            <w:pPr>
              <w:widowControl/>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pPr>
            <w:r>
              <w:rPr>
                <w:rFonts w:ascii="仿宋_GB2312" w:eastAsia="仿宋_GB2312" w:hAnsi="宋体" w:cs="仿宋_GB2312"/>
                <w:color w:val="000000"/>
                <w:kern w:val="0"/>
                <w:sz w:val="22"/>
                <w:szCs w:val="22"/>
              </w:rPr>
              <w:t xml:space="preserve">隧道 </w:t>
            </w:r>
          </w:p>
          <w:p w:rsidR="008B0DF1" w:rsidRDefault="00075818">
            <w:pPr>
              <w:widowControl/>
              <w:jc w:val="left"/>
            </w:pPr>
            <w:r>
              <w:rPr>
                <w:rFonts w:ascii="仿宋_GB2312" w:eastAsia="仿宋_GB2312" w:hAnsi="宋体" w:cs="仿宋_GB2312" w:hint="eastAsia"/>
                <w:color w:val="000000"/>
                <w:kern w:val="0"/>
                <w:sz w:val="22"/>
                <w:szCs w:val="22"/>
              </w:rPr>
              <w:t>工程</w:t>
            </w:r>
          </w:p>
          <w:p w:rsidR="008B0DF1" w:rsidRDefault="008B0DF1">
            <w:pPr>
              <w:widowControl/>
              <w:rPr>
                <w:rFonts w:ascii="仿宋" w:eastAsia="仿宋" w:hAnsi="仿宋" w:cs="仿宋"/>
                <w:color w:val="000000"/>
                <w:kern w:val="0"/>
                <w:szCs w:val="21"/>
              </w:rPr>
            </w:pPr>
          </w:p>
          <w:p w:rsidR="008B0DF1" w:rsidRDefault="008B0DF1">
            <w:pPr>
              <w:widowControl/>
              <w:rPr>
                <w:rFonts w:ascii="仿宋_GB2312" w:eastAsia="仿宋_GB2312" w:hAnsi="宋体" w:cs="仿宋_GB2312"/>
                <w:color w:val="000000"/>
                <w:kern w:val="0"/>
                <w:sz w:val="22"/>
                <w:szCs w:val="22"/>
              </w:rPr>
            </w:pPr>
          </w:p>
          <w:p w:rsidR="008B0DF1" w:rsidRDefault="008B0DF1">
            <w:pPr>
              <w:widowControl/>
              <w:rPr>
                <w:rFonts w:ascii="仿宋" w:eastAsia="仿宋" w:hAnsi="仿宋" w:cs="仿宋"/>
                <w:color w:val="000000"/>
                <w:kern w:val="0"/>
                <w:szCs w:val="21"/>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测量放线记录</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0.4</w:t>
            </w:r>
          </w:p>
        </w:tc>
        <w:tc>
          <w:tcPr>
            <w:tcW w:w="723" w:type="dxa"/>
            <w:vMerge w:val="restart"/>
          </w:tcPr>
          <w:p w:rsidR="008B0DF1" w:rsidRDefault="008B0DF1">
            <w:pPr>
              <w:widowControl/>
              <w:jc w:val="left"/>
              <w:rPr>
                <w:rFonts w:ascii="仿宋" w:eastAsia="仿宋" w:hAnsi="仿宋" w:cs="仿宋"/>
                <w:color w:val="000000"/>
                <w:kern w:val="0"/>
                <w:szCs w:val="21"/>
              </w:rPr>
            </w:pPr>
          </w:p>
        </w:tc>
      </w:tr>
      <w:tr w:rsidR="008B0DF1">
        <w:trPr>
          <w:trHeight w:val="384"/>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超前地质预报、监测报告、围岩变形监测</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0.4</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397"/>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掌子面开挖断面记录</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0.2</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384"/>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不良地质地段处理记录（突泥涌水、断层等）</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0.4</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11"/>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锚杆拉拔试验报告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0.4</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11"/>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防水板焊接试验报告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0.6</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398"/>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湿喷混凝土及二衬混凝土强度检测报告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0.6</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11"/>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初支厚度及二衬混凝土厚度、脱空检测报告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0.6</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398"/>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隧道结构无损检测报告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0.4</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51"/>
        </w:trPr>
        <w:tc>
          <w:tcPr>
            <w:tcW w:w="704"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3</w:t>
            </w:r>
          </w:p>
        </w:tc>
        <w:tc>
          <w:tcPr>
            <w:tcW w:w="1145" w:type="dxa"/>
            <w:vMerge w:val="restart"/>
          </w:tcPr>
          <w:p w:rsidR="008B0DF1" w:rsidRDefault="008B0DF1">
            <w:pPr>
              <w:widowControl/>
              <w:rPr>
                <w:rFonts w:ascii="仿宋_GB2312" w:eastAsia="仿宋_GB2312" w:hAnsi="宋体" w:cs="仿宋_GB2312"/>
                <w:color w:val="000000"/>
                <w:kern w:val="0"/>
                <w:sz w:val="22"/>
                <w:szCs w:val="22"/>
              </w:rPr>
            </w:pPr>
          </w:p>
          <w:p w:rsidR="008B0DF1" w:rsidRDefault="008B0DF1">
            <w:pPr>
              <w:widowControl/>
              <w:rPr>
                <w:rFonts w:ascii="仿宋_GB2312" w:eastAsia="仿宋_GB2312" w:hAnsi="宋体" w:cs="仿宋_GB2312"/>
                <w:color w:val="000000"/>
                <w:kern w:val="0"/>
                <w:sz w:val="22"/>
                <w:szCs w:val="22"/>
              </w:rPr>
            </w:pPr>
          </w:p>
          <w:p w:rsidR="008B0DF1" w:rsidRDefault="008B0DF1">
            <w:pPr>
              <w:widowControl/>
            </w:pPr>
          </w:p>
          <w:p w:rsidR="008B0DF1" w:rsidRDefault="00075818">
            <w:pPr>
              <w:widowControl/>
              <w:jc w:val="left"/>
            </w:pPr>
            <w:r>
              <w:rPr>
                <w:rFonts w:ascii="仿宋_GB2312" w:eastAsia="仿宋_GB2312" w:hAnsi="宋体" w:cs="仿宋_GB2312"/>
                <w:color w:val="000000"/>
                <w:kern w:val="0"/>
                <w:sz w:val="22"/>
                <w:szCs w:val="22"/>
              </w:rPr>
              <w:t xml:space="preserve">道路 </w:t>
            </w:r>
          </w:p>
          <w:p w:rsidR="008B0DF1" w:rsidRDefault="00075818">
            <w:pPr>
              <w:widowControl/>
              <w:jc w:val="left"/>
            </w:pPr>
            <w:r>
              <w:rPr>
                <w:rFonts w:ascii="仿宋_GB2312" w:eastAsia="仿宋_GB2312" w:hAnsi="宋体" w:cs="仿宋_GB2312" w:hint="eastAsia"/>
                <w:color w:val="000000"/>
                <w:kern w:val="0"/>
                <w:sz w:val="22"/>
                <w:szCs w:val="22"/>
              </w:rPr>
              <w:t>工程</w:t>
            </w:r>
          </w:p>
          <w:p w:rsidR="008B0DF1" w:rsidRDefault="008B0DF1">
            <w:pPr>
              <w:widowControl/>
              <w:rPr>
                <w:rFonts w:ascii="仿宋" w:eastAsia="仿宋" w:hAnsi="仿宋" w:cs="仿宋"/>
                <w:color w:val="000000"/>
                <w:kern w:val="0"/>
                <w:szCs w:val="21"/>
              </w:rPr>
            </w:pPr>
          </w:p>
        </w:tc>
        <w:tc>
          <w:tcPr>
            <w:tcW w:w="5264"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路基压实度、弯沉检测报告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723" w:type="dxa"/>
            <w:vMerge w:val="restart"/>
          </w:tcPr>
          <w:p w:rsidR="008B0DF1" w:rsidRDefault="008B0DF1">
            <w:pPr>
              <w:widowControl/>
              <w:jc w:val="left"/>
              <w:rPr>
                <w:rFonts w:ascii="仿宋" w:eastAsia="仿宋" w:hAnsi="仿宋" w:cs="仿宋"/>
                <w:color w:val="000000"/>
                <w:kern w:val="0"/>
                <w:szCs w:val="21"/>
              </w:rPr>
            </w:pPr>
          </w:p>
        </w:tc>
      </w:tr>
      <w:tr w:rsidR="008B0DF1">
        <w:trPr>
          <w:trHeight w:val="437"/>
        </w:trPr>
        <w:tc>
          <w:tcPr>
            <w:tcW w:w="704" w:type="dxa"/>
            <w:vMerge/>
          </w:tcPr>
          <w:p w:rsidR="008B0DF1" w:rsidRDefault="008B0DF1">
            <w:pPr>
              <w:widowControl/>
              <w:jc w:val="left"/>
            </w:pPr>
          </w:p>
        </w:tc>
        <w:tc>
          <w:tcPr>
            <w:tcW w:w="1145" w:type="dxa"/>
            <w:vMerge/>
          </w:tcPr>
          <w:p w:rsidR="008B0DF1" w:rsidRDefault="008B0DF1">
            <w:pPr>
              <w:widowControl/>
              <w:jc w:val="left"/>
            </w:pPr>
          </w:p>
        </w:tc>
        <w:tc>
          <w:tcPr>
            <w:tcW w:w="5264"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换填地基质量验收记录</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0.3</w:t>
            </w:r>
          </w:p>
        </w:tc>
        <w:tc>
          <w:tcPr>
            <w:tcW w:w="723" w:type="dxa"/>
            <w:vMerge/>
          </w:tcPr>
          <w:p w:rsidR="008B0DF1" w:rsidRDefault="008B0DF1">
            <w:pPr>
              <w:widowControl/>
              <w:jc w:val="left"/>
              <w:rPr>
                <w:rFonts w:ascii="仿宋" w:eastAsia="仿宋" w:hAnsi="仿宋" w:cs="仿宋"/>
                <w:color w:val="000000"/>
                <w:kern w:val="0"/>
                <w:szCs w:val="21"/>
              </w:rPr>
            </w:pPr>
          </w:p>
        </w:tc>
      </w:tr>
      <w:tr w:rsidR="008B0DF1">
        <w:trPr>
          <w:trHeight w:val="543"/>
        </w:trPr>
        <w:tc>
          <w:tcPr>
            <w:tcW w:w="704" w:type="dxa"/>
            <w:vMerge/>
          </w:tcPr>
          <w:p w:rsidR="008B0DF1" w:rsidRDefault="008B0DF1">
            <w:pPr>
              <w:widowControl/>
              <w:jc w:val="left"/>
              <w:rPr>
                <w:rFonts w:ascii="仿宋" w:eastAsia="仿宋" w:hAnsi="仿宋" w:cs="仿宋"/>
                <w:color w:val="000000"/>
                <w:kern w:val="0"/>
                <w:szCs w:val="21"/>
              </w:rPr>
            </w:pPr>
          </w:p>
        </w:tc>
        <w:tc>
          <w:tcPr>
            <w:tcW w:w="1145" w:type="dxa"/>
            <w:vMerge/>
          </w:tcPr>
          <w:p w:rsidR="008B0DF1" w:rsidRDefault="008B0DF1">
            <w:pPr>
              <w:widowControl/>
              <w:jc w:val="left"/>
              <w:rPr>
                <w:rFonts w:ascii="仿宋" w:eastAsia="仿宋" w:hAnsi="仿宋" w:cs="仿宋"/>
                <w:color w:val="000000"/>
                <w:kern w:val="0"/>
                <w:szCs w:val="21"/>
              </w:rPr>
            </w:pPr>
          </w:p>
        </w:tc>
        <w:tc>
          <w:tcPr>
            <w:tcW w:w="5264"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复合地基承载力检测记录（砂桩、灰土桩、碎石桩、水泥搅拌</w:t>
            </w:r>
            <w:r>
              <w:rPr>
                <w:rFonts w:ascii="仿宋_GB2312" w:eastAsia="仿宋_GB2312" w:hAnsi="宋体" w:cs="仿宋_GB2312" w:hint="eastAsia"/>
                <w:color w:val="000000"/>
                <w:kern w:val="0"/>
                <w:sz w:val="22"/>
                <w:szCs w:val="22"/>
              </w:rPr>
              <w:t>桩、旋喷桩等）</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723" w:type="dxa"/>
            <w:vMerge/>
          </w:tcPr>
          <w:p w:rsidR="008B0DF1" w:rsidRDefault="008B0DF1">
            <w:pPr>
              <w:widowControl/>
              <w:jc w:val="left"/>
              <w:rPr>
                <w:rFonts w:ascii="仿宋" w:eastAsia="仿宋" w:hAnsi="仿宋" w:cs="仿宋"/>
                <w:color w:val="000000"/>
                <w:kern w:val="0"/>
                <w:szCs w:val="21"/>
              </w:rPr>
            </w:pPr>
          </w:p>
        </w:tc>
      </w:tr>
      <w:tr w:rsidR="008B0DF1">
        <w:trPr>
          <w:trHeight w:val="543"/>
        </w:trPr>
        <w:tc>
          <w:tcPr>
            <w:tcW w:w="704" w:type="dxa"/>
            <w:vMerge/>
          </w:tcPr>
          <w:p w:rsidR="008B0DF1" w:rsidRDefault="008B0DF1">
            <w:pPr>
              <w:widowControl/>
              <w:jc w:val="left"/>
              <w:rPr>
                <w:rFonts w:ascii="仿宋" w:eastAsia="仿宋" w:hAnsi="仿宋" w:cs="仿宋"/>
                <w:color w:val="000000"/>
                <w:kern w:val="0"/>
                <w:szCs w:val="21"/>
              </w:rPr>
            </w:pPr>
          </w:p>
        </w:tc>
        <w:tc>
          <w:tcPr>
            <w:tcW w:w="1145" w:type="dxa"/>
            <w:vMerge/>
          </w:tcPr>
          <w:p w:rsidR="008B0DF1" w:rsidRDefault="008B0DF1">
            <w:pPr>
              <w:widowControl/>
              <w:jc w:val="left"/>
              <w:rPr>
                <w:rFonts w:ascii="仿宋" w:eastAsia="仿宋" w:hAnsi="仿宋" w:cs="仿宋"/>
                <w:color w:val="000000"/>
                <w:kern w:val="0"/>
                <w:szCs w:val="21"/>
              </w:rPr>
            </w:pPr>
          </w:p>
        </w:tc>
        <w:tc>
          <w:tcPr>
            <w:tcW w:w="5264"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路基沉降观测记录（重点软基、高填方、半填半挖地段</w:t>
            </w:r>
            <w:r>
              <w:rPr>
                <w:rFonts w:ascii="仿宋_GB2312" w:eastAsia="仿宋_GB2312" w:hAnsi="宋体" w:cs="仿宋_GB2312" w:hint="eastAsia"/>
                <w:color w:val="000000"/>
                <w:kern w:val="0"/>
                <w:sz w:val="22"/>
                <w:szCs w:val="22"/>
              </w:rPr>
              <w:t>等）</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0.3</w:t>
            </w:r>
          </w:p>
        </w:tc>
        <w:tc>
          <w:tcPr>
            <w:tcW w:w="723" w:type="dxa"/>
            <w:vMerge/>
          </w:tcPr>
          <w:p w:rsidR="008B0DF1" w:rsidRDefault="008B0DF1">
            <w:pPr>
              <w:widowControl/>
              <w:jc w:val="left"/>
              <w:rPr>
                <w:rFonts w:ascii="仿宋" w:eastAsia="仿宋" w:hAnsi="仿宋" w:cs="仿宋"/>
                <w:color w:val="000000"/>
                <w:kern w:val="0"/>
                <w:szCs w:val="21"/>
              </w:rPr>
            </w:pPr>
          </w:p>
        </w:tc>
      </w:tr>
      <w:tr w:rsidR="008B0DF1">
        <w:trPr>
          <w:trHeight w:val="759"/>
        </w:trPr>
        <w:tc>
          <w:tcPr>
            <w:tcW w:w="704" w:type="dxa"/>
            <w:vMerge/>
          </w:tcPr>
          <w:p w:rsidR="008B0DF1" w:rsidRDefault="008B0DF1">
            <w:pPr>
              <w:widowControl/>
              <w:jc w:val="left"/>
              <w:rPr>
                <w:rFonts w:ascii="仿宋" w:eastAsia="仿宋" w:hAnsi="仿宋" w:cs="仿宋"/>
                <w:color w:val="000000"/>
                <w:kern w:val="0"/>
                <w:szCs w:val="21"/>
              </w:rPr>
            </w:pPr>
          </w:p>
        </w:tc>
        <w:tc>
          <w:tcPr>
            <w:tcW w:w="1145" w:type="dxa"/>
            <w:vMerge/>
          </w:tcPr>
          <w:p w:rsidR="008B0DF1" w:rsidRDefault="008B0DF1">
            <w:pPr>
              <w:widowControl/>
              <w:jc w:val="left"/>
              <w:rPr>
                <w:rFonts w:ascii="仿宋" w:eastAsia="仿宋" w:hAnsi="仿宋" w:cs="仿宋"/>
                <w:color w:val="000000"/>
                <w:kern w:val="0"/>
                <w:szCs w:val="21"/>
              </w:rPr>
            </w:pPr>
          </w:p>
        </w:tc>
        <w:tc>
          <w:tcPr>
            <w:tcW w:w="5264"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路基边坡坡率、路基排水沟槽、路基上、下挡结构混凝</w:t>
            </w:r>
            <w:r>
              <w:rPr>
                <w:rFonts w:ascii="仿宋_GB2312" w:eastAsia="仿宋_GB2312" w:hAnsi="宋体" w:cs="仿宋_GB2312" w:hint="eastAsia"/>
                <w:color w:val="000000"/>
                <w:kern w:val="0"/>
                <w:sz w:val="22"/>
                <w:szCs w:val="22"/>
              </w:rPr>
              <w:t>土强度、砌体厚度及回填密实度等实测报告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0.4</w:t>
            </w:r>
          </w:p>
        </w:tc>
        <w:tc>
          <w:tcPr>
            <w:tcW w:w="723" w:type="dxa"/>
            <w:vMerge/>
          </w:tcPr>
          <w:p w:rsidR="008B0DF1" w:rsidRDefault="008B0DF1">
            <w:pPr>
              <w:widowControl/>
              <w:jc w:val="left"/>
              <w:rPr>
                <w:rFonts w:ascii="仿宋" w:eastAsia="仿宋" w:hAnsi="仿宋" w:cs="仿宋"/>
                <w:color w:val="000000"/>
                <w:kern w:val="0"/>
                <w:szCs w:val="21"/>
              </w:rPr>
            </w:pPr>
          </w:p>
        </w:tc>
      </w:tr>
    </w:tbl>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tbl>
      <w:tblPr>
        <w:tblStyle w:val="a5"/>
        <w:tblpPr w:leftFromText="180" w:rightFromText="180" w:vertAnchor="text" w:horzAnchor="page" w:tblpX="1840" w:tblpY="219"/>
        <w:tblOverlap w:val="never"/>
        <w:tblW w:w="0" w:type="auto"/>
        <w:tblLook w:val="04A0"/>
      </w:tblPr>
      <w:tblGrid>
        <w:gridCol w:w="704"/>
        <w:gridCol w:w="1145"/>
        <w:gridCol w:w="5264"/>
        <w:gridCol w:w="686"/>
        <w:gridCol w:w="723"/>
      </w:tblGrid>
      <w:tr w:rsidR="008B0DF1">
        <w:tc>
          <w:tcPr>
            <w:tcW w:w="704"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序号</w:t>
            </w:r>
          </w:p>
        </w:tc>
        <w:tc>
          <w:tcPr>
            <w:tcW w:w="1145"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评价项目</w:t>
            </w:r>
          </w:p>
        </w:tc>
        <w:tc>
          <w:tcPr>
            <w:tcW w:w="5264" w:type="dxa"/>
          </w:tcPr>
          <w:p w:rsidR="008B0DF1" w:rsidRDefault="00075818">
            <w:pPr>
              <w:widowControl/>
              <w:jc w:val="center"/>
            </w:pPr>
            <w:r>
              <w:rPr>
                <w:rFonts w:ascii="黑体" w:eastAsia="黑体" w:hAnsi="宋体" w:cs="黑体"/>
                <w:color w:val="000000"/>
                <w:kern w:val="0"/>
                <w:sz w:val="22"/>
                <w:szCs w:val="22"/>
              </w:rPr>
              <w:t>评价内容</w:t>
            </w:r>
          </w:p>
          <w:p w:rsidR="008B0DF1" w:rsidRDefault="008B0DF1">
            <w:pPr>
              <w:widowControl/>
              <w:jc w:val="center"/>
              <w:rPr>
                <w:rFonts w:ascii="仿宋" w:eastAsia="仿宋" w:hAnsi="仿宋" w:cs="仿宋"/>
                <w:color w:val="000000"/>
                <w:kern w:val="0"/>
                <w:szCs w:val="21"/>
              </w:rPr>
            </w:pPr>
          </w:p>
        </w:tc>
        <w:tc>
          <w:tcPr>
            <w:tcW w:w="686" w:type="dxa"/>
          </w:tcPr>
          <w:p w:rsidR="008B0DF1" w:rsidRDefault="00075818">
            <w:pPr>
              <w:widowControl/>
              <w:jc w:val="center"/>
            </w:pPr>
            <w:r>
              <w:rPr>
                <w:rFonts w:ascii="黑体" w:eastAsia="黑体" w:hAnsi="宋体" w:cs="黑体"/>
                <w:color w:val="000000"/>
                <w:kern w:val="0"/>
                <w:sz w:val="22"/>
                <w:szCs w:val="22"/>
              </w:rPr>
              <w:t>应得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分值</w:t>
            </w:r>
          </w:p>
        </w:tc>
        <w:tc>
          <w:tcPr>
            <w:tcW w:w="723" w:type="dxa"/>
          </w:tcPr>
          <w:p w:rsidR="008B0DF1" w:rsidRDefault="00075818">
            <w:pPr>
              <w:widowControl/>
              <w:jc w:val="center"/>
            </w:pPr>
            <w:r>
              <w:rPr>
                <w:rFonts w:ascii="黑体" w:eastAsia="黑体" w:hAnsi="宋体" w:cs="黑体"/>
                <w:color w:val="000000"/>
                <w:kern w:val="0"/>
                <w:sz w:val="22"/>
                <w:szCs w:val="22"/>
              </w:rPr>
              <w:t>实得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分数</w:t>
            </w:r>
          </w:p>
        </w:tc>
      </w:tr>
      <w:tr w:rsidR="008B0DF1">
        <w:trPr>
          <w:trHeight w:val="529"/>
        </w:trPr>
        <w:tc>
          <w:tcPr>
            <w:tcW w:w="704" w:type="dxa"/>
            <w:vMerge w:val="restart"/>
          </w:tcPr>
          <w:p w:rsidR="008B0DF1" w:rsidRDefault="008B0DF1">
            <w:pPr>
              <w:widowControl/>
              <w:jc w:val="center"/>
              <w:rPr>
                <w:rFonts w:ascii="仿宋" w:eastAsia="仿宋" w:hAnsi="仿宋" w:cs="仿宋"/>
                <w:color w:val="000000"/>
                <w:kern w:val="0"/>
                <w:szCs w:val="21"/>
              </w:rPr>
            </w:pPr>
          </w:p>
        </w:tc>
        <w:tc>
          <w:tcPr>
            <w:tcW w:w="1145" w:type="dxa"/>
            <w:vMerge w:val="restart"/>
          </w:tcPr>
          <w:p w:rsidR="008B0DF1" w:rsidRDefault="008B0DF1">
            <w:pPr>
              <w:widowControl/>
              <w:rPr>
                <w:rFonts w:ascii="仿宋" w:eastAsia="仿宋" w:hAnsi="仿宋" w:cs="仿宋"/>
                <w:color w:val="000000"/>
                <w:kern w:val="0"/>
                <w:szCs w:val="21"/>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路面原材料、半成品质量检测报告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0.3</w:t>
            </w:r>
          </w:p>
        </w:tc>
        <w:tc>
          <w:tcPr>
            <w:tcW w:w="723" w:type="dxa"/>
            <w:vMerge w:val="restart"/>
          </w:tcPr>
          <w:p w:rsidR="008B0DF1" w:rsidRDefault="008B0DF1">
            <w:pPr>
              <w:widowControl/>
              <w:jc w:val="left"/>
              <w:rPr>
                <w:rFonts w:ascii="仿宋" w:eastAsia="仿宋" w:hAnsi="仿宋" w:cs="仿宋"/>
                <w:color w:val="000000"/>
                <w:kern w:val="0"/>
                <w:szCs w:val="21"/>
              </w:rPr>
            </w:pPr>
          </w:p>
        </w:tc>
      </w:tr>
      <w:tr w:rsidR="008B0DF1">
        <w:trPr>
          <w:trHeight w:val="607"/>
        </w:trPr>
        <w:tc>
          <w:tcPr>
            <w:tcW w:w="704" w:type="dxa"/>
            <w:vMerge/>
          </w:tcPr>
          <w:p w:rsidR="008B0DF1" w:rsidRDefault="008B0DF1">
            <w:pPr>
              <w:widowControl/>
              <w:jc w:val="left"/>
            </w:pPr>
          </w:p>
        </w:tc>
        <w:tc>
          <w:tcPr>
            <w:tcW w:w="1145" w:type="dxa"/>
            <w:vMerge/>
          </w:tcPr>
          <w:p w:rsidR="008B0DF1" w:rsidRDefault="008B0DF1">
            <w:pPr>
              <w:widowControl/>
              <w:jc w:val="left"/>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材料配比、拌和加工控制检测和试验数据报告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0.3</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607"/>
        </w:trPr>
        <w:tc>
          <w:tcPr>
            <w:tcW w:w="704" w:type="dxa"/>
            <w:vMerge/>
          </w:tcPr>
          <w:p w:rsidR="008B0DF1" w:rsidRDefault="008B0DF1">
            <w:pPr>
              <w:widowControl/>
              <w:jc w:val="left"/>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路面压实度、平整度、构造深度、摩擦系数等检测资料</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0.4</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347"/>
        </w:trPr>
        <w:tc>
          <w:tcPr>
            <w:tcW w:w="704"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4</w:t>
            </w:r>
          </w:p>
        </w:tc>
        <w:tc>
          <w:tcPr>
            <w:tcW w:w="1145" w:type="dxa"/>
            <w:vMerge w:val="restart"/>
          </w:tcPr>
          <w:p w:rsidR="008B0DF1" w:rsidRDefault="008B0DF1">
            <w:pPr>
              <w:widowControl/>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pPr>
            <w:r>
              <w:rPr>
                <w:rFonts w:ascii="仿宋_GB2312" w:eastAsia="仿宋_GB2312" w:hAnsi="宋体" w:cs="仿宋_GB2312"/>
                <w:color w:val="000000"/>
                <w:kern w:val="0"/>
                <w:sz w:val="22"/>
                <w:szCs w:val="22"/>
              </w:rPr>
              <w:t>交安</w:t>
            </w:r>
            <w:r>
              <w:rPr>
                <w:rFonts w:ascii="仿宋_GB2312" w:eastAsia="仿宋_GB2312" w:hAnsi="宋体" w:cs="仿宋_GB2312" w:hint="eastAsia"/>
                <w:color w:val="000000"/>
                <w:kern w:val="0"/>
                <w:sz w:val="22"/>
                <w:szCs w:val="22"/>
              </w:rPr>
              <w:t>工程</w:t>
            </w:r>
          </w:p>
          <w:p w:rsidR="008B0DF1" w:rsidRDefault="008B0DF1">
            <w:pPr>
              <w:widowControl/>
              <w:rPr>
                <w:rFonts w:ascii="仿宋" w:eastAsia="仿宋" w:hAnsi="仿宋" w:cs="仿宋"/>
                <w:color w:val="000000"/>
                <w:kern w:val="0"/>
                <w:szCs w:val="21"/>
              </w:rPr>
            </w:pPr>
          </w:p>
        </w:tc>
        <w:tc>
          <w:tcPr>
            <w:tcW w:w="5264" w:type="dxa"/>
          </w:tcPr>
          <w:p w:rsidR="008B0DF1" w:rsidRDefault="00075818">
            <w:pPr>
              <w:widowControl/>
              <w:jc w:val="left"/>
            </w:pPr>
            <w:r>
              <w:rPr>
                <w:rFonts w:ascii="仿宋_GB2312" w:eastAsia="仿宋_GB2312" w:hAnsi="宋体" w:cs="仿宋_GB2312"/>
                <w:color w:val="000000"/>
                <w:kern w:val="0"/>
                <w:sz w:val="22"/>
                <w:szCs w:val="22"/>
              </w:rPr>
              <w:t xml:space="preserve">金属构件原材料、半成品和成品质量检验报告（立柱、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标志板、波形护栏）</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0.6</w:t>
            </w:r>
          </w:p>
        </w:tc>
        <w:tc>
          <w:tcPr>
            <w:tcW w:w="723" w:type="dxa"/>
            <w:vMerge w:val="restart"/>
          </w:tcPr>
          <w:p w:rsidR="008B0DF1" w:rsidRDefault="008B0DF1">
            <w:pPr>
              <w:widowControl/>
              <w:jc w:val="left"/>
              <w:rPr>
                <w:rFonts w:ascii="仿宋" w:eastAsia="仿宋" w:hAnsi="仿宋" w:cs="仿宋"/>
                <w:color w:val="000000"/>
                <w:kern w:val="0"/>
                <w:szCs w:val="21"/>
              </w:rPr>
            </w:pPr>
          </w:p>
        </w:tc>
      </w:tr>
      <w:tr w:rsidR="008B0DF1">
        <w:trPr>
          <w:trHeight w:val="459"/>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金属构件镀锌质量检测</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0.4</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33"/>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反光标线玻璃珠质量及撒布厚度检测</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0.4</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87"/>
        </w:trPr>
        <w:tc>
          <w:tcPr>
            <w:tcW w:w="704" w:type="dxa"/>
            <w:vMerge/>
          </w:tcPr>
          <w:p w:rsidR="008B0DF1" w:rsidRDefault="008B0DF1">
            <w:pPr>
              <w:widowControl/>
              <w:jc w:val="center"/>
              <w:rPr>
                <w:rFonts w:ascii="仿宋_GB2312" w:eastAsia="仿宋_GB2312" w:hAnsi="宋体" w:cs="仿宋_GB2312"/>
                <w:color w:val="000000"/>
                <w:kern w:val="0"/>
                <w:sz w:val="22"/>
                <w:szCs w:val="22"/>
              </w:rPr>
            </w:pPr>
          </w:p>
        </w:tc>
        <w:tc>
          <w:tcPr>
            <w:tcW w:w="1145" w:type="dxa"/>
            <w:vMerge/>
          </w:tcPr>
          <w:p w:rsidR="008B0DF1" w:rsidRDefault="008B0DF1">
            <w:pPr>
              <w:widowControl/>
              <w:jc w:val="left"/>
              <w:rPr>
                <w:rFonts w:ascii="仿宋_GB2312" w:eastAsia="仿宋_GB2312" w:hAnsi="宋体" w:cs="仿宋_GB2312"/>
                <w:color w:val="000000"/>
                <w:kern w:val="0"/>
                <w:sz w:val="22"/>
                <w:szCs w:val="22"/>
              </w:rPr>
            </w:pPr>
          </w:p>
        </w:tc>
        <w:tc>
          <w:tcPr>
            <w:tcW w:w="5264"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混凝土护栏、预制块几何尺寸及混凝土强度检测记录</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0.6</w:t>
            </w:r>
          </w:p>
        </w:tc>
        <w:tc>
          <w:tcPr>
            <w:tcW w:w="723"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43"/>
        </w:trPr>
        <w:tc>
          <w:tcPr>
            <w:tcW w:w="704"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1145" w:type="dxa"/>
            <w:vMerge w:val="restart"/>
          </w:tcPr>
          <w:p w:rsidR="008B0DF1" w:rsidRDefault="008B0DF1">
            <w:pPr>
              <w:widowControl/>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pPr>
            <w:r>
              <w:rPr>
                <w:rFonts w:ascii="仿宋_GB2312" w:eastAsia="仿宋_GB2312" w:hAnsi="宋体" w:cs="仿宋_GB2312"/>
                <w:color w:val="000000"/>
                <w:kern w:val="0"/>
                <w:sz w:val="22"/>
                <w:szCs w:val="22"/>
              </w:rPr>
              <w:t>排水</w:t>
            </w:r>
            <w:r>
              <w:rPr>
                <w:rFonts w:ascii="仿宋_GB2312" w:eastAsia="仿宋_GB2312" w:hAnsi="宋体" w:cs="仿宋_GB2312" w:hint="eastAsia"/>
                <w:color w:val="000000"/>
                <w:kern w:val="0"/>
                <w:sz w:val="22"/>
                <w:szCs w:val="22"/>
              </w:rPr>
              <w:t>工程</w:t>
            </w:r>
          </w:p>
          <w:p w:rsidR="008B0DF1" w:rsidRDefault="008B0DF1">
            <w:pPr>
              <w:widowControl/>
              <w:rPr>
                <w:rFonts w:ascii="仿宋" w:eastAsia="仿宋" w:hAnsi="仿宋" w:cs="仿宋"/>
                <w:color w:val="000000"/>
                <w:kern w:val="0"/>
                <w:szCs w:val="21"/>
              </w:rPr>
            </w:pPr>
          </w:p>
        </w:tc>
        <w:tc>
          <w:tcPr>
            <w:tcW w:w="5264"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地（桩）基承载力试验报告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0.4</w:t>
            </w:r>
          </w:p>
        </w:tc>
        <w:tc>
          <w:tcPr>
            <w:tcW w:w="723" w:type="dxa"/>
            <w:vMerge w:val="restart"/>
          </w:tcPr>
          <w:p w:rsidR="008B0DF1" w:rsidRDefault="008B0DF1">
            <w:pPr>
              <w:widowControl/>
              <w:jc w:val="left"/>
              <w:rPr>
                <w:rFonts w:ascii="仿宋" w:eastAsia="仿宋" w:hAnsi="仿宋" w:cs="仿宋"/>
                <w:color w:val="000000"/>
                <w:kern w:val="0"/>
                <w:szCs w:val="21"/>
              </w:rPr>
            </w:pPr>
          </w:p>
        </w:tc>
      </w:tr>
      <w:tr w:rsidR="008B0DF1">
        <w:trPr>
          <w:trHeight w:val="696"/>
        </w:trPr>
        <w:tc>
          <w:tcPr>
            <w:tcW w:w="704" w:type="dxa"/>
            <w:vMerge/>
          </w:tcPr>
          <w:p w:rsidR="008B0DF1" w:rsidRDefault="008B0DF1">
            <w:pPr>
              <w:widowControl/>
              <w:jc w:val="left"/>
            </w:pPr>
          </w:p>
        </w:tc>
        <w:tc>
          <w:tcPr>
            <w:tcW w:w="1145" w:type="dxa"/>
            <w:vMerge/>
          </w:tcPr>
          <w:p w:rsidR="008B0DF1" w:rsidRDefault="008B0DF1">
            <w:pPr>
              <w:widowControl/>
              <w:jc w:val="left"/>
            </w:pPr>
          </w:p>
        </w:tc>
        <w:tc>
          <w:tcPr>
            <w:tcW w:w="5264"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井框、井盖、井箅、排水管、模块转、钢材、填料等材料检验报</w:t>
            </w:r>
            <w:r>
              <w:rPr>
                <w:rFonts w:ascii="仿宋_GB2312" w:eastAsia="仿宋_GB2312" w:hAnsi="宋体" w:cs="仿宋_GB2312" w:hint="eastAsia"/>
                <w:color w:val="000000"/>
                <w:kern w:val="0"/>
                <w:sz w:val="22"/>
                <w:szCs w:val="22"/>
              </w:rPr>
              <w:t>告和出厂合格证</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0.4</w:t>
            </w:r>
          </w:p>
        </w:tc>
        <w:tc>
          <w:tcPr>
            <w:tcW w:w="723" w:type="dxa"/>
            <w:vMerge/>
          </w:tcPr>
          <w:p w:rsidR="008B0DF1" w:rsidRDefault="008B0DF1">
            <w:pPr>
              <w:widowControl/>
              <w:jc w:val="left"/>
              <w:rPr>
                <w:rFonts w:ascii="仿宋" w:eastAsia="仿宋" w:hAnsi="仿宋" w:cs="仿宋"/>
                <w:color w:val="000000"/>
                <w:kern w:val="0"/>
                <w:szCs w:val="21"/>
              </w:rPr>
            </w:pPr>
          </w:p>
        </w:tc>
      </w:tr>
      <w:tr w:rsidR="008B0DF1">
        <w:trPr>
          <w:trHeight w:val="669"/>
        </w:trPr>
        <w:tc>
          <w:tcPr>
            <w:tcW w:w="704" w:type="dxa"/>
            <w:vMerge/>
          </w:tcPr>
          <w:p w:rsidR="008B0DF1" w:rsidRDefault="008B0DF1">
            <w:pPr>
              <w:widowControl/>
              <w:jc w:val="left"/>
              <w:rPr>
                <w:rFonts w:ascii="仿宋" w:eastAsia="仿宋" w:hAnsi="仿宋" w:cs="仿宋"/>
                <w:color w:val="000000"/>
                <w:kern w:val="0"/>
                <w:szCs w:val="21"/>
              </w:rPr>
            </w:pPr>
          </w:p>
        </w:tc>
        <w:tc>
          <w:tcPr>
            <w:tcW w:w="1145" w:type="dxa"/>
            <w:vMerge/>
          </w:tcPr>
          <w:p w:rsidR="008B0DF1" w:rsidRDefault="008B0DF1">
            <w:pPr>
              <w:widowControl/>
              <w:jc w:val="left"/>
              <w:rPr>
                <w:rFonts w:ascii="仿宋" w:eastAsia="仿宋" w:hAnsi="仿宋" w:cs="仿宋"/>
                <w:color w:val="000000"/>
                <w:kern w:val="0"/>
                <w:szCs w:val="21"/>
              </w:rPr>
            </w:pPr>
          </w:p>
        </w:tc>
        <w:tc>
          <w:tcPr>
            <w:tcW w:w="5264"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混凝土配比、水泥、砂石、外加剂、商砼开盘鉴定等相</w:t>
            </w:r>
            <w:r>
              <w:rPr>
                <w:rFonts w:ascii="仿宋_GB2312" w:eastAsia="仿宋_GB2312" w:hAnsi="宋体" w:cs="仿宋_GB2312" w:hint="eastAsia"/>
                <w:color w:val="000000"/>
                <w:kern w:val="0"/>
                <w:sz w:val="22"/>
                <w:szCs w:val="22"/>
              </w:rPr>
              <w:t>关检测资料</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0.6</w:t>
            </w:r>
          </w:p>
        </w:tc>
        <w:tc>
          <w:tcPr>
            <w:tcW w:w="723" w:type="dxa"/>
            <w:vMerge/>
          </w:tcPr>
          <w:p w:rsidR="008B0DF1" w:rsidRDefault="008B0DF1">
            <w:pPr>
              <w:widowControl/>
              <w:jc w:val="left"/>
              <w:rPr>
                <w:rFonts w:ascii="仿宋" w:eastAsia="仿宋" w:hAnsi="仿宋" w:cs="仿宋"/>
                <w:color w:val="000000"/>
                <w:kern w:val="0"/>
                <w:szCs w:val="21"/>
              </w:rPr>
            </w:pPr>
          </w:p>
        </w:tc>
      </w:tr>
      <w:tr w:rsidR="008B0DF1">
        <w:trPr>
          <w:trHeight w:val="682"/>
        </w:trPr>
        <w:tc>
          <w:tcPr>
            <w:tcW w:w="704" w:type="dxa"/>
            <w:vMerge/>
          </w:tcPr>
          <w:p w:rsidR="008B0DF1" w:rsidRDefault="008B0DF1">
            <w:pPr>
              <w:widowControl/>
              <w:jc w:val="left"/>
              <w:rPr>
                <w:rFonts w:ascii="仿宋" w:eastAsia="仿宋" w:hAnsi="仿宋" w:cs="仿宋"/>
                <w:color w:val="000000"/>
                <w:kern w:val="0"/>
                <w:szCs w:val="21"/>
              </w:rPr>
            </w:pPr>
          </w:p>
        </w:tc>
        <w:tc>
          <w:tcPr>
            <w:tcW w:w="1145" w:type="dxa"/>
            <w:vMerge/>
          </w:tcPr>
          <w:p w:rsidR="008B0DF1" w:rsidRDefault="008B0DF1">
            <w:pPr>
              <w:widowControl/>
              <w:jc w:val="left"/>
              <w:rPr>
                <w:rFonts w:ascii="仿宋" w:eastAsia="仿宋" w:hAnsi="仿宋" w:cs="仿宋"/>
                <w:color w:val="000000"/>
                <w:kern w:val="0"/>
                <w:szCs w:val="21"/>
              </w:rPr>
            </w:pPr>
          </w:p>
        </w:tc>
        <w:tc>
          <w:tcPr>
            <w:tcW w:w="5264"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混凝土和砂浆强度、压实度、弯沉、闭水试验等检测报</w:t>
            </w:r>
            <w:r>
              <w:rPr>
                <w:rFonts w:ascii="仿宋_GB2312" w:eastAsia="仿宋_GB2312" w:hAnsi="宋体" w:cs="仿宋_GB2312" w:hint="eastAsia"/>
                <w:color w:val="000000"/>
                <w:kern w:val="0"/>
                <w:sz w:val="22"/>
                <w:szCs w:val="22"/>
              </w:rPr>
              <w:t>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0.6</w:t>
            </w:r>
          </w:p>
        </w:tc>
        <w:tc>
          <w:tcPr>
            <w:tcW w:w="723" w:type="dxa"/>
            <w:vMerge/>
          </w:tcPr>
          <w:p w:rsidR="008B0DF1" w:rsidRDefault="008B0DF1">
            <w:pPr>
              <w:widowControl/>
              <w:jc w:val="left"/>
              <w:rPr>
                <w:rFonts w:ascii="仿宋" w:eastAsia="仿宋" w:hAnsi="仿宋" w:cs="仿宋"/>
                <w:color w:val="000000"/>
                <w:kern w:val="0"/>
                <w:szCs w:val="21"/>
              </w:rPr>
            </w:pPr>
          </w:p>
        </w:tc>
      </w:tr>
      <w:tr w:rsidR="008B0DF1">
        <w:trPr>
          <w:trHeight w:val="710"/>
        </w:trPr>
        <w:tc>
          <w:tcPr>
            <w:tcW w:w="704" w:type="dxa"/>
            <w:vMerge w:val="restart"/>
          </w:tcPr>
          <w:p w:rsidR="008B0DF1" w:rsidRDefault="008B0DF1">
            <w:pPr>
              <w:widowControl/>
              <w:jc w:val="center"/>
              <w:rPr>
                <w:rFonts w:ascii="仿宋_GB2312" w:eastAsia="仿宋_GB2312" w:hAnsi="宋体" w:cs="仿宋_GB2312"/>
                <w:color w:val="000000"/>
                <w:kern w:val="0"/>
                <w:sz w:val="22"/>
                <w:szCs w:val="22"/>
              </w:rPr>
            </w:pPr>
          </w:p>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6</w:t>
            </w:r>
          </w:p>
        </w:tc>
        <w:tc>
          <w:tcPr>
            <w:tcW w:w="1145" w:type="dxa"/>
            <w:vMerge w:val="restart"/>
          </w:tcPr>
          <w:p w:rsidR="008B0DF1" w:rsidRDefault="008B0DF1">
            <w:pPr>
              <w:widowControl/>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照明</w:t>
            </w:r>
            <w:r>
              <w:rPr>
                <w:rFonts w:ascii="仿宋_GB2312" w:eastAsia="仿宋_GB2312" w:hAnsi="宋体" w:cs="仿宋_GB2312" w:hint="eastAsia"/>
                <w:color w:val="000000"/>
                <w:kern w:val="0"/>
                <w:sz w:val="22"/>
                <w:szCs w:val="22"/>
              </w:rPr>
              <w:t>工程</w:t>
            </w:r>
          </w:p>
        </w:tc>
        <w:tc>
          <w:tcPr>
            <w:tcW w:w="5264"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灯杆、灯具、电缆、开关、管线等材料合格证和进场检</w:t>
            </w:r>
            <w:r>
              <w:rPr>
                <w:rFonts w:ascii="仿宋_GB2312" w:eastAsia="仿宋_GB2312" w:hAnsi="宋体" w:cs="仿宋_GB2312" w:hint="eastAsia"/>
                <w:color w:val="000000"/>
                <w:kern w:val="0"/>
                <w:sz w:val="22"/>
                <w:szCs w:val="22"/>
              </w:rPr>
              <w:t>验报告</w:t>
            </w:r>
          </w:p>
        </w:tc>
        <w:tc>
          <w:tcPr>
            <w:tcW w:w="686"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723" w:type="dxa"/>
            <w:vMerge w:val="restart"/>
          </w:tcPr>
          <w:p w:rsidR="008B0DF1" w:rsidRDefault="008B0DF1">
            <w:pPr>
              <w:widowControl/>
              <w:jc w:val="left"/>
              <w:rPr>
                <w:rFonts w:ascii="仿宋" w:eastAsia="仿宋" w:hAnsi="仿宋" w:cs="仿宋"/>
                <w:color w:val="000000"/>
                <w:kern w:val="0"/>
                <w:szCs w:val="21"/>
              </w:rPr>
            </w:pPr>
          </w:p>
        </w:tc>
      </w:tr>
      <w:tr w:rsidR="008B0DF1">
        <w:trPr>
          <w:trHeight w:val="538"/>
        </w:trPr>
        <w:tc>
          <w:tcPr>
            <w:tcW w:w="704" w:type="dxa"/>
            <w:vMerge/>
          </w:tcPr>
          <w:p w:rsidR="008B0DF1" w:rsidRDefault="008B0DF1">
            <w:pPr>
              <w:widowControl/>
              <w:jc w:val="left"/>
            </w:pPr>
          </w:p>
        </w:tc>
        <w:tc>
          <w:tcPr>
            <w:tcW w:w="1145" w:type="dxa"/>
            <w:vMerge/>
          </w:tcPr>
          <w:p w:rsidR="008B0DF1" w:rsidRDefault="008B0DF1">
            <w:pPr>
              <w:widowControl/>
              <w:jc w:val="left"/>
            </w:pPr>
          </w:p>
        </w:tc>
        <w:tc>
          <w:tcPr>
            <w:tcW w:w="5264" w:type="dxa"/>
          </w:tcPr>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路灯接地电阻检测报告</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723" w:type="dxa"/>
            <w:vMerge/>
          </w:tcPr>
          <w:p w:rsidR="008B0DF1" w:rsidRDefault="008B0DF1">
            <w:pPr>
              <w:widowControl/>
              <w:jc w:val="left"/>
              <w:rPr>
                <w:rFonts w:ascii="仿宋" w:eastAsia="仿宋" w:hAnsi="仿宋" w:cs="仿宋"/>
                <w:color w:val="000000"/>
                <w:kern w:val="0"/>
                <w:szCs w:val="21"/>
              </w:rPr>
            </w:pPr>
          </w:p>
        </w:tc>
      </w:tr>
      <w:tr w:rsidR="008B0DF1">
        <w:trPr>
          <w:trHeight w:val="705"/>
        </w:trPr>
        <w:tc>
          <w:tcPr>
            <w:tcW w:w="704"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7</w:t>
            </w:r>
          </w:p>
        </w:tc>
        <w:tc>
          <w:tcPr>
            <w:tcW w:w="1145"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绿化</w:t>
            </w:r>
            <w:r>
              <w:rPr>
                <w:rFonts w:ascii="仿宋_GB2312" w:eastAsia="仿宋_GB2312" w:hAnsi="宋体" w:cs="仿宋_GB2312" w:hint="eastAsia"/>
                <w:color w:val="000000"/>
                <w:kern w:val="0"/>
                <w:sz w:val="22"/>
                <w:szCs w:val="22"/>
              </w:rPr>
              <w:t>工程</w:t>
            </w:r>
          </w:p>
        </w:tc>
        <w:tc>
          <w:tcPr>
            <w:tcW w:w="5264"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苗木检疫证、灌溉构配件、种植土合格证等报告齐全</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723" w:type="dxa"/>
          </w:tcPr>
          <w:p w:rsidR="008B0DF1" w:rsidRDefault="008B0DF1">
            <w:pPr>
              <w:widowControl/>
              <w:jc w:val="left"/>
              <w:rPr>
                <w:rFonts w:ascii="仿宋" w:eastAsia="仿宋" w:hAnsi="仿宋" w:cs="仿宋"/>
                <w:color w:val="000000"/>
                <w:kern w:val="0"/>
                <w:szCs w:val="21"/>
              </w:rPr>
            </w:pPr>
          </w:p>
        </w:tc>
      </w:tr>
      <w:tr w:rsidR="008B0DF1">
        <w:trPr>
          <w:trHeight w:val="803"/>
        </w:trPr>
        <w:tc>
          <w:tcPr>
            <w:tcW w:w="704"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8</w:t>
            </w:r>
          </w:p>
        </w:tc>
        <w:tc>
          <w:tcPr>
            <w:tcW w:w="1145"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其他</w:t>
            </w:r>
            <w:r>
              <w:rPr>
                <w:rFonts w:ascii="仿宋_GB2312" w:eastAsia="仿宋_GB2312" w:hAnsi="宋体" w:cs="仿宋_GB2312" w:hint="eastAsia"/>
                <w:color w:val="000000"/>
                <w:kern w:val="0"/>
                <w:sz w:val="22"/>
                <w:szCs w:val="22"/>
              </w:rPr>
              <w:t>工程</w:t>
            </w:r>
          </w:p>
        </w:tc>
        <w:tc>
          <w:tcPr>
            <w:tcW w:w="5264"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 w:eastAsia="仿宋" w:hAnsi="仿宋" w:cs="仿宋"/>
                <w:color w:val="000000"/>
                <w:kern w:val="0"/>
                <w:szCs w:val="21"/>
              </w:rPr>
            </w:pPr>
            <w:r>
              <w:rPr>
                <w:rFonts w:ascii="仿宋_GB2312" w:eastAsia="仿宋_GB2312" w:hAnsi="宋体" w:cs="仿宋_GB2312"/>
                <w:color w:val="000000"/>
                <w:kern w:val="0"/>
                <w:sz w:val="22"/>
                <w:szCs w:val="22"/>
              </w:rPr>
              <w:t>挡墙、涵洞、隔声防眩设施相关资料齐全</w:t>
            </w:r>
          </w:p>
        </w:tc>
        <w:tc>
          <w:tcPr>
            <w:tcW w:w="686" w:type="dxa"/>
          </w:tcPr>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723" w:type="dxa"/>
          </w:tcPr>
          <w:p w:rsidR="008B0DF1" w:rsidRDefault="008B0DF1">
            <w:pPr>
              <w:widowControl/>
              <w:jc w:val="left"/>
              <w:rPr>
                <w:rFonts w:ascii="仿宋" w:eastAsia="仿宋" w:hAnsi="仿宋" w:cs="仿宋"/>
                <w:color w:val="000000"/>
                <w:kern w:val="0"/>
                <w:szCs w:val="21"/>
              </w:rPr>
            </w:pPr>
          </w:p>
        </w:tc>
      </w:tr>
      <w:tr w:rsidR="008B0DF1">
        <w:trPr>
          <w:trHeight w:val="745"/>
        </w:trPr>
        <w:tc>
          <w:tcPr>
            <w:tcW w:w="1849" w:type="dxa"/>
            <w:gridSpan w:val="2"/>
          </w:tcPr>
          <w:p w:rsidR="008B0DF1" w:rsidRDefault="008B0DF1">
            <w:pPr>
              <w:widowControl/>
              <w:rPr>
                <w:rFonts w:ascii="仿宋_GB2312" w:eastAsia="仿宋_GB2312" w:hAnsi="宋体" w:cs="仿宋_GB2312"/>
                <w:color w:val="000000"/>
                <w:kern w:val="0"/>
                <w:sz w:val="22"/>
                <w:szCs w:val="22"/>
              </w:rPr>
            </w:pPr>
          </w:p>
          <w:p w:rsidR="008B0DF1" w:rsidRDefault="00075818">
            <w:pPr>
              <w:widowControl/>
              <w:jc w:val="center"/>
              <w:rPr>
                <w:rFonts w:ascii="仿宋" w:eastAsia="仿宋" w:hAnsi="仿宋" w:cs="仿宋"/>
                <w:color w:val="000000"/>
                <w:kern w:val="0"/>
                <w:szCs w:val="21"/>
              </w:rPr>
            </w:pPr>
            <w:r>
              <w:rPr>
                <w:rFonts w:ascii="仿宋_GB2312" w:eastAsia="仿宋_GB2312" w:hAnsi="宋体" w:cs="仿宋_GB2312" w:hint="eastAsia"/>
                <w:color w:val="000000"/>
                <w:kern w:val="0"/>
                <w:sz w:val="22"/>
                <w:szCs w:val="22"/>
              </w:rPr>
              <w:t>小计</w:t>
            </w:r>
          </w:p>
        </w:tc>
        <w:tc>
          <w:tcPr>
            <w:tcW w:w="5264" w:type="dxa"/>
          </w:tcPr>
          <w:p w:rsidR="008B0DF1" w:rsidRDefault="008B0DF1">
            <w:pPr>
              <w:widowControl/>
              <w:jc w:val="left"/>
              <w:rPr>
                <w:rFonts w:ascii="仿宋" w:eastAsia="仿宋" w:hAnsi="仿宋" w:cs="仿宋"/>
                <w:color w:val="000000"/>
                <w:kern w:val="0"/>
                <w:szCs w:val="21"/>
              </w:rPr>
            </w:pPr>
          </w:p>
        </w:tc>
        <w:tc>
          <w:tcPr>
            <w:tcW w:w="686" w:type="dxa"/>
          </w:tcPr>
          <w:p w:rsidR="008B0DF1" w:rsidRDefault="008B0DF1">
            <w:pPr>
              <w:widowControl/>
              <w:jc w:val="center"/>
              <w:rPr>
                <w:rFonts w:ascii="仿宋" w:eastAsia="仿宋" w:hAnsi="仿宋" w:cs="仿宋"/>
                <w:color w:val="000000"/>
                <w:kern w:val="0"/>
                <w:szCs w:val="21"/>
              </w:rPr>
            </w:pPr>
          </w:p>
        </w:tc>
        <w:tc>
          <w:tcPr>
            <w:tcW w:w="723" w:type="dxa"/>
          </w:tcPr>
          <w:p w:rsidR="008B0DF1" w:rsidRDefault="008B0DF1">
            <w:pPr>
              <w:widowControl/>
              <w:jc w:val="left"/>
              <w:rPr>
                <w:rFonts w:ascii="仿宋" w:eastAsia="仿宋" w:hAnsi="仿宋" w:cs="仿宋"/>
                <w:color w:val="000000"/>
                <w:kern w:val="0"/>
                <w:szCs w:val="21"/>
              </w:rPr>
            </w:pPr>
          </w:p>
        </w:tc>
      </w:tr>
    </w:tbl>
    <w:p w:rsidR="008B0DF1" w:rsidRDefault="008B0DF1">
      <w:pPr>
        <w:widowControl/>
        <w:rPr>
          <w:rFonts w:ascii="仿宋" w:eastAsia="仿宋" w:hAnsi="仿宋" w:cs="仿宋"/>
          <w:color w:val="000000"/>
          <w:kern w:val="0"/>
          <w:szCs w:val="21"/>
        </w:rPr>
      </w:pPr>
    </w:p>
    <w:p w:rsidR="008B0DF1" w:rsidRDefault="00075818">
      <w:pPr>
        <w:widowControl/>
        <w:jc w:val="left"/>
        <w:rPr>
          <w:rFonts w:ascii="黑体" w:eastAsia="黑体" w:hAnsi="黑体" w:cs="黑体"/>
          <w:color w:val="000000"/>
          <w:kern w:val="0"/>
          <w:szCs w:val="21"/>
        </w:rPr>
      </w:pPr>
      <w:r>
        <w:rPr>
          <w:rFonts w:ascii="黑体" w:eastAsia="黑体" w:hAnsi="黑体" w:cs="黑体" w:hint="eastAsia"/>
          <w:color w:val="000000"/>
          <w:kern w:val="0"/>
          <w:szCs w:val="21"/>
        </w:rPr>
        <w:t>专家签字：                                         抽查日期：        年   月   日</w:t>
      </w: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8B0DF1">
      <w:pPr>
        <w:widowControl/>
        <w:rPr>
          <w:rFonts w:ascii="仿宋" w:eastAsia="仿宋" w:hAnsi="仿宋" w:cs="仿宋"/>
          <w:color w:val="000000"/>
          <w:kern w:val="0"/>
          <w:szCs w:val="21"/>
        </w:rPr>
      </w:pPr>
    </w:p>
    <w:p w:rsidR="008B0DF1" w:rsidRDefault="00075818">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表 </w:t>
      </w:r>
      <w:r>
        <w:rPr>
          <w:rFonts w:ascii="黑体" w:eastAsia="黑体" w:hAnsi="黑体" w:cs="黑体"/>
          <w:color w:val="000000"/>
          <w:kern w:val="0"/>
          <w:sz w:val="32"/>
          <w:szCs w:val="32"/>
        </w:rPr>
        <w:t xml:space="preserve">3.3 </w:t>
      </w:r>
    </w:p>
    <w:p w:rsidR="008B0DF1" w:rsidRDefault="00075818">
      <w:pPr>
        <w:widowControl/>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市建设优质工程（桥梁工程）资料抽查评价表</w:t>
      </w:r>
    </w:p>
    <w:p w:rsidR="008B0DF1" w:rsidRDefault="00075818">
      <w:pPr>
        <w:widowControl/>
        <w:rPr>
          <w:rFonts w:ascii="仿宋" w:eastAsia="仿宋" w:hAnsi="仿宋" w:cs="仿宋"/>
          <w:color w:val="000000"/>
          <w:kern w:val="0"/>
          <w:szCs w:val="21"/>
        </w:rPr>
      </w:pPr>
      <w:r>
        <w:rPr>
          <w:rFonts w:ascii="黑体" w:eastAsia="黑体" w:hAnsi="黑体" w:cs="黑体" w:hint="eastAsia"/>
          <w:color w:val="000000"/>
          <w:kern w:val="0"/>
          <w:szCs w:val="21"/>
        </w:rPr>
        <w:t>工程名称：                                       施工单位：</w:t>
      </w:r>
    </w:p>
    <w:tbl>
      <w:tblPr>
        <w:tblStyle w:val="a5"/>
        <w:tblpPr w:leftFromText="180" w:rightFromText="180" w:vertAnchor="text" w:horzAnchor="page" w:tblpX="1840" w:tblpY="219"/>
        <w:tblOverlap w:val="never"/>
        <w:tblW w:w="8749" w:type="dxa"/>
        <w:tblLook w:val="04A0"/>
      </w:tblPr>
      <w:tblGrid>
        <w:gridCol w:w="677"/>
        <w:gridCol w:w="6722"/>
        <w:gridCol w:w="600"/>
        <w:gridCol w:w="750"/>
      </w:tblGrid>
      <w:tr w:rsidR="008B0DF1">
        <w:tc>
          <w:tcPr>
            <w:tcW w:w="677"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评价项目</w:t>
            </w:r>
          </w:p>
        </w:tc>
        <w:tc>
          <w:tcPr>
            <w:tcW w:w="6722" w:type="dxa"/>
          </w:tcPr>
          <w:p w:rsidR="008B0DF1" w:rsidRDefault="00075818">
            <w:pPr>
              <w:widowControl/>
              <w:jc w:val="center"/>
            </w:pPr>
            <w:r>
              <w:rPr>
                <w:rFonts w:ascii="黑体" w:eastAsia="黑体" w:hAnsi="宋体" w:cs="黑体"/>
                <w:color w:val="000000"/>
                <w:kern w:val="0"/>
                <w:sz w:val="22"/>
                <w:szCs w:val="22"/>
              </w:rPr>
              <w:t>评价内容</w:t>
            </w:r>
          </w:p>
          <w:p w:rsidR="008B0DF1" w:rsidRDefault="008B0DF1">
            <w:pPr>
              <w:widowControl/>
              <w:jc w:val="center"/>
              <w:rPr>
                <w:rFonts w:ascii="仿宋" w:eastAsia="仿宋" w:hAnsi="仿宋" w:cs="仿宋"/>
                <w:color w:val="000000"/>
                <w:kern w:val="0"/>
                <w:szCs w:val="21"/>
              </w:rPr>
            </w:pPr>
          </w:p>
        </w:tc>
        <w:tc>
          <w:tcPr>
            <w:tcW w:w="600" w:type="dxa"/>
          </w:tcPr>
          <w:p w:rsidR="008B0DF1" w:rsidRDefault="00075818">
            <w:pPr>
              <w:widowControl/>
              <w:jc w:val="center"/>
            </w:pPr>
            <w:r>
              <w:rPr>
                <w:rFonts w:ascii="黑体" w:eastAsia="黑体" w:hAnsi="宋体" w:cs="黑体"/>
                <w:color w:val="000000"/>
                <w:kern w:val="0"/>
                <w:sz w:val="22"/>
                <w:szCs w:val="22"/>
              </w:rPr>
              <w:t>应得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分值</w:t>
            </w:r>
          </w:p>
        </w:tc>
        <w:tc>
          <w:tcPr>
            <w:tcW w:w="750" w:type="dxa"/>
          </w:tcPr>
          <w:p w:rsidR="008B0DF1" w:rsidRDefault="00075818">
            <w:pPr>
              <w:widowControl/>
              <w:jc w:val="center"/>
            </w:pPr>
            <w:r>
              <w:rPr>
                <w:rFonts w:ascii="黑体" w:eastAsia="黑体" w:hAnsi="宋体" w:cs="黑体"/>
                <w:color w:val="000000"/>
                <w:kern w:val="0"/>
                <w:sz w:val="22"/>
                <w:szCs w:val="22"/>
              </w:rPr>
              <w:t>实得</w:t>
            </w:r>
          </w:p>
          <w:p w:rsidR="008B0DF1" w:rsidRDefault="00075818">
            <w:pPr>
              <w:widowControl/>
              <w:jc w:val="center"/>
              <w:rPr>
                <w:rFonts w:ascii="仿宋" w:eastAsia="仿宋" w:hAnsi="仿宋" w:cs="仿宋"/>
                <w:color w:val="000000"/>
                <w:kern w:val="0"/>
                <w:szCs w:val="21"/>
              </w:rPr>
            </w:pPr>
            <w:r>
              <w:rPr>
                <w:rFonts w:ascii="黑体" w:eastAsia="黑体" w:hAnsi="宋体" w:cs="黑体" w:hint="eastAsia"/>
                <w:color w:val="000000"/>
                <w:kern w:val="0"/>
                <w:sz w:val="22"/>
                <w:szCs w:val="22"/>
              </w:rPr>
              <w:t>分数</w:t>
            </w:r>
          </w:p>
        </w:tc>
      </w:tr>
      <w:tr w:rsidR="008B0DF1">
        <w:trPr>
          <w:trHeight w:val="424"/>
        </w:trPr>
        <w:tc>
          <w:tcPr>
            <w:tcW w:w="677"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 xml:space="preserve">桥梁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工程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（含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组合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 xml:space="preserve">式桥 </w:t>
            </w: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梁）</w:t>
            </w:r>
          </w:p>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地（桩）基承载力试验报告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1.5</w:t>
            </w:r>
          </w:p>
        </w:tc>
        <w:tc>
          <w:tcPr>
            <w:tcW w:w="750" w:type="dxa"/>
            <w:vMerge w:val="restart"/>
          </w:tcPr>
          <w:p w:rsidR="008B0DF1" w:rsidRDefault="008B0DF1">
            <w:pPr>
              <w:widowControl/>
              <w:jc w:val="left"/>
              <w:rPr>
                <w:rFonts w:ascii="仿宋" w:eastAsia="仿宋" w:hAnsi="仿宋" w:cs="仿宋"/>
                <w:color w:val="000000"/>
                <w:kern w:val="0"/>
                <w:szCs w:val="21"/>
              </w:rPr>
            </w:pPr>
          </w:p>
        </w:tc>
      </w:tr>
      <w:tr w:rsidR="008B0DF1">
        <w:trPr>
          <w:trHeight w:val="488"/>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桥梁桩基无损检测报告（工程基桩要求</w:t>
            </w:r>
            <w:r>
              <w:rPr>
                <w:rFonts w:ascii="仿宋_GB2312" w:eastAsia="仿宋_GB2312" w:hAnsi="宋体" w:cs="仿宋_GB2312" w:hint="eastAsia"/>
                <w:color w:val="000000"/>
                <w:kern w:val="0"/>
                <w:sz w:val="22"/>
                <w:szCs w:val="22"/>
              </w:rPr>
              <w:t xml:space="preserve">Ⅰ类桩率 </w:t>
            </w:r>
            <w:r>
              <w:rPr>
                <w:rFonts w:ascii="仿宋_GB2312" w:eastAsia="仿宋_GB2312" w:hAnsi="宋体" w:cs="仿宋_GB2312"/>
                <w:color w:val="000000"/>
                <w:kern w:val="0"/>
                <w:sz w:val="22"/>
                <w:szCs w:val="22"/>
              </w:rPr>
              <w:t>95%</w:t>
            </w:r>
            <w:r>
              <w:rPr>
                <w:rFonts w:ascii="仿宋_GB2312" w:eastAsia="仿宋_GB2312" w:hAnsi="宋体" w:cs="仿宋_GB2312" w:hint="eastAsia"/>
                <w:color w:val="000000"/>
                <w:kern w:val="0"/>
                <w:sz w:val="22"/>
                <w:szCs w:val="22"/>
              </w:rPr>
              <w:t>以上）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750"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51"/>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沉井、洞锚、端支撑桩就位清基的质量检查验收记录</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750"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607"/>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高强螺栓、吊杆、系杆、拉索、锚具、索鞍、金属栏杆、声屏</w:t>
            </w:r>
            <w:r>
              <w:rPr>
                <w:rFonts w:ascii="仿宋_GB2312" w:eastAsia="仿宋_GB2312" w:hAnsi="宋体" w:cs="仿宋_GB2312" w:hint="eastAsia"/>
                <w:color w:val="000000"/>
                <w:kern w:val="0"/>
                <w:sz w:val="22"/>
                <w:szCs w:val="22"/>
              </w:rPr>
              <w:t>障、电缆、灯具等合格证合格证和进场检验报告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750"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607"/>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主梁、主拱、塔、墩台、后锚混凝土（钢材）抗拉、抗压强度</w:t>
            </w:r>
            <w:r>
              <w:rPr>
                <w:rFonts w:ascii="仿宋_GB2312" w:eastAsia="仿宋_GB2312" w:hAnsi="宋体" w:cs="仿宋_GB2312" w:hint="eastAsia"/>
                <w:color w:val="000000"/>
                <w:kern w:val="0"/>
                <w:sz w:val="22"/>
                <w:szCs w:val="22"/>
              </w:rPr>
              <w:t>检测和混凝土保护层厚度检查（</w:t>
            </w:r>
            <w:r>
              <w:rPr>
                <w:rFonts w:ascii="仿宋_GB2312" w:eastAsia="仿宋_GB2312" w:hAnsi="宋体" w:cs="仿宋_GB2312"/>
                <w:color w:val="000000"/>
                <w:kern w:val="0"/>
                <w:sz w:val="22"/>
                <w:szCs w:val="22"/>
              </w:rPr>
              <w:t>90%</w:t>
            </w:r>
            <w:r>
              <w:rPr>
                <w:rFonts w:ascii="仿宋_GB2312" w:eastAsia="仿宋_GB2312" w:hAnsi="宋体" w:cs="仿宋_GB2312" w:hint="eastAsia"/>
                <w:color w:val="000000"/>
                <w:kern w:val="0"/>
                <w:sz w:val="22"/>
                <w:szCs w:val="22"/>
              </w:rPr>
              <w:t>测点的实测厚度不得少于设计值）</w:t>
            </w:r>
          </w:p>
        </w:tc>
        <w:tc>
          <w:tcPr>
            <w:tcW w:w="600"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1.5</w:t>
            </w:r>
          </w:p>
        </w:tc>
        <w:tc>
          <w:tcPr>
            <w:tcW w:w="750"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347"/>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铁路客运专线和高速铁路混凝土耐久性测试（混凝土的电通</w:t>
            </w:r>
            <w:r>
              <w:rPr>
                <w:rFonts w:ascii="仿宋_GB2312" w:eastAsia="仿宋_GB2312" w:hAnsi="宋体" w:cs="仿宋_GB2312" w:hint="eastAsia"/>
                <w:color w:val="000000"/>
                <w:kern w:val="0"/>
                <w:sz w:val="22"/>
                <w:szCs w:val="22"/>
              </w:rPr>
              <w:t>量、抗裂性对比试验、钢筋的混凝土保护层厚度、混凝土的抗碱</w:t>
            </w:r>
            <w:r>
              <w:rPr>
                <w:rFonts w:ascii="仿宋_GB2312" w:eastAsia="仿宋_GB2312" w:hAnsi="宋体" w:cs="仿宋_GB2312"/>
                <w:color w:val="000000"/>
                <w:kern w:val="0"/>
                <w:sz w:val="22"/>
                <w:szCs w:val="22"/>
              </w:rPr>
              <w:t>-</w:t>
            </w:r>
            <w:r>
              <w:rPr>
                <w:rFonts w:ascii="仿宋_GB2312" w:eastAsia="仿宋_GB2312" w:hAnsi="宋体" w:cs="仿宋_GB2312" w:hint="eastAsia"/>
                <w:color w:val="000000"/>
                <w:kern w:val="0"/>
                <w:sz w:val="22"/>
                <w:szCs w:val="22"/>
              </w:rPr>
              <w:t>骨料反应性能）报告</w:t>
            </w:r>
          </w:p>
        </w:tc>
        <w:tc>
          <w:tcPr>
            <w:tcW w:w="600"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750" w:type="dxa"/>
            <w:vMerge w:val="restart"/>
          </w:tcPr>
          <w:p w:rsidR="008B0DF1" w:rsidRDefault="008B0DF1">
            <w:pPr>
              <w:widowControl/>
              <w:jc w:val="left"/>
              <w:rPr>
                <w:rFonts w:ascii="仿宋" w:eastAsia="仿宋" w:hAnsi="仿宋" w:cs="仿宋"/>
                <w:color w:val="000000"/>
                <w:kern w:val="0"/>
                <w:szCs w:val="21"/>
              </w:rPr>
            </w:pPr>
          </w:p>
        </w:tc>
      </w:tr>
      <w:tr w:rsidR="008B0DF1">
        <w:trPr>
          <w:trHeight w:val="459"/>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预应力、索、吊杆张拉及压浆检测记录表（锚下预应力检测）</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750"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33"/>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桥梁防水材料检验、试验记录</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750"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395"/>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桥梁支座、排水管、伸缩缝等合格证合格证和进场检验报告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750" w:type="dxa"/>
            <w:vMerge/>
          </w:tcPr>
          <w:p w:rsidR="008B0DF1" w:rsidRDefault="008B0DF1">
            <w:pPr>
              <w:widowControl/>
              <w:jc w:val="left"/>
              <w:rPr>
                <w:rFonts w:ascii="仿宋_GB2312" w:eastAsia="仿宋_GB2312" w:hAnsi="宋体" w:cs="仿宋_GB2312"/>
                <w:color w:val="000000"/>
                <w:kern w:val="0"/>
                <w:sz w:val="22"/>
                <w:szCs w:val="22"/>
              </w:rPr>
            </w:pPr>
          </w:p>
        </w:tc>
      </w:tr>
      <w:tr w:rsidR="008B0DF1">
        <w:trPr>
          <w:trHeight w:val="443"/>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交安设施、监控设施、交通标线等合格证和进场检验报告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0.5</w:t>
            </w:r>
          </w:p>
        </w:tc>
        <w:tc>
          <w:tcPr>
            <w:tcW w:w="750" w:type="dxa"/>
            <w:vMerge w:val="restart"/>
          </w:tcPr>
          <w:p w:rsidR="008B0DF1" w:rsidRDefault="008B0DF1">
            <w:pPr>
              <w:widowControl/>
              <w:jc w:val="left"/>
              <w:rPr>
                <w:rFonts w:ascii="仿宋" w:eastAsia="仿宋" w:hAnsi="仿宋" w:cs="仿宋"/>
                <w:color w:val="000000"/>
                <w:kern w:val="0"/>
                <w:szCs w:val="21"/>
              </w:rPr>
            </w:pPr>
          </w:p>
        </w:tc>
      </w:tr>
      <w:tr w:rsidR="008B0DF1">
        <w:trPr>
          <w:trHeight w:val="696"/>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成桥后沉降观测报告、钢梁（钢结构）焊接工艺评定报告和无</w:t>
            </w:r>
            <w:r>
              <w:rPr>
                <w:rFonts w:ascii="仿宋_GB2312" w:eastAsia="仿宋_GB2312" w:hAnsi="宋体" w:cs="仿宋_GB2312" w:hint="eastAsia"/>
                <w:color w:val="000000"/>
                <w:kern w:val="0"/>
                <w:sz w:val="22"/>
                <w:szCs w:val="22"/>
              </w:rPr>
              <w:t>损损伤报告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750" w:type="dxa"/>
            <w:vMerge/>
          </w:tcPr>
          <w:p w:rsidR="008B0DF1" w:rsidRDefault="008B0DF1">
            <w:pPr>
              <w:widowControl/>
              <w:jc w:val="left"/>
              <w:rPr>
                <w:rFonts w:ascii="仿宋" w:eastAsia="仿宋" w:hAnsi="仿宋" w:cs="仿宋"/>
                <w:color w:val="000000"/>
                <w:kern w:val="0"/>
                <w:szCs w:val="21"/>
              </w:rPr>
            </w:pPr>
          </w:p>
        </w:tc>
      </w:tr>
      <w:tr w:rsidR="008B0DF1">
        <w:trPr>
          <w:trHeight w:val="407"/>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桥梁的动、静载试验报告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1.5</w:t>
            </w:r>
          </w:p>
        </w:tc>
        <w:tc>
          <w:tcPr>
            <w:tcW w:w="750" w:type="dxa"/>
            <w:vMerge/>
          </w:tcPr>
          <w:p w:rsidR="008B0DF1" w:rsidRDefault="008B0DF1">
            <w:pPr>
              <w:widowControl/>
              <w:jc w:val="left"/>
              <w:rPr>
                <w:rFonts w:ascii="仿宋" w:eastAsia="仿宋" w:hAnsi="仿宋" w:cs="仿宋"/>
                <w:color w:val="000000"/>
                <w:kern w:val="0"/>
                <w:szCs w:val="21"/>
              </w:rPr>
            </w:pPr>
          </w:p>
        </w:tc>
      </w:tr>
      <w:tr w:rsidR="008B0DF1">
        <w:trPr>
          <w:trHeight w:val="631"/>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桥面沥青渗水系数、压实度、厚度、构造深度、摩擦系数、平</w:t>
            </w:r>
            <w:r>
              <w:rPr>
                <w:rFonts w:ascii="仿宋_GB2312" w:eastAsia="仿宋_GB2312" w:hAnsi="宋体" w:cs="仿宋_GB2312" w:hint="eastAsia"/>
                <w:color w:val="000000"/>
                <w:kern w:val="0"/>
                <w:sz w:val="22"/>
                <w:szCs w:val="22"/>
              </w:rPr>
              <w:t>整度等检测报告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750" w:type="dxa"/>
            <w:vMerge/>
          </w:tcPr>
          <w:p w:rsidR="008B0DF1" w:rsidRDefault="008B0DF1">
            <w:pPr>
              <w:widowControl/>
              <w:jc w:val="left"/>
              <w:rPr>
                <w:rFonts w:ascii="仿宋" w:eastAsia="仿宋" w:hAnsi="仿宋" w:cs="仿宋"/>
                <w:color w:val="000000"/>
                <w:kern w:val="0"/>
                <w:szCs w:val="21"/>
              </w:rPr>
            </w:pPr>
          </w:p>
        </w:tc>
      </w:tr>
      <w:tr w:rsidR="008B0DF1">
        <w:trPr>
          <w:trHeight w:val="710"/>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标识牌反光膜逆反射系数、标线厚度、标线逆反射亮度系数、</w:t>
            </w:r>
            <w:r>
              <w:rPr>
                <w:rFonts w:ascii="仿宋_GB2312" w:eastAsia="仿宋_GB2312" w:hAnsi="宋体" w:cs="仿宋_GB2312" w:hint="eastAsia"/>
                <w:color w:val="000000"/>
                <w:kern w:val="0"/>
                <w:sz w:val="22"/>
                <w:szCs w:val="22"/>
              </w:rPr>
              <w:t>标识板厚度等检测报告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750" w:type="dxa"/>
            <w:vMerge w:val="restart"/>
          </w:tcPr>
          <w:p w:rsidR="008B0DF1" w:rsidRDefault="008B0DF1">
            <w:pPr>
              <w:widowControl/>
              <w:jc w:val="left"/>
              <w:rPr>
                <w:rFonts w:ascii="仿宋" w:eastAsia="仿宋" w:hAnsi="仿宋" w:cs="仿宋"/>
                <w:color w:val="000000"/>
                <w:kern w:val="0"/>
                <w:szCs w:val="21"/>
              </w:rPr>
            </w:pPr>
          </w:p>
        </w:tc>
      </w:tr>
      <w:tr w:rsidR="008B0DF1">
        <w:trPr>
          <w:trHeight w:val="463"/>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桥梁交竣工验收报告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2.0</w:t>
            </w:r>
          </w:p>
        </w:tc>
        <w:tc>
          <w:tcPr>
            <w:tcW w:w="750" w:type="dxa"/>
            <w:vMerge/>
          </w:tcPr>
          <w:p w:rsidR="008B0DF1" w:rsidRDefault="008B0DF1">
            <w:pPr>
              <w:widowControl/>
              <w:jc w:val="left"/>
              <w:rPr>
                <w:rFonts w:ascii="仿宋" w:eastAsia="仿宋" w:hAnsi="仿宋" w:cs="仿宋"/>
                <w:color w:val="000000"/>
                <w:kern w:val="0"/>
                <w:szCs w:val="21"/>
              </w:rPr>
            </w:pPr>
          </w:p>
        </w:tc>
      </w:tr>
      <w:tr w:rsidR="008B0DF1">
        <w:trPr>
          <w:trHeight w:val="442"/>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桥梁塔柱、高杆灯等防雷接地电阻检测报告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750" w:type="dxa"/>
          </w:tcPr>
          <w:p w:rsidR="008B0DF1" w:rsidRDefault="008B0DF1">
            <w:pPr>
              <w:widowControl/>
              <w:jc w:val="left"/>
              <w:rPr>
                <w:rFonts w:ascii="仿宋" w:eastAsia="仿宋" w:hAnsi="仿宋" w:cs="仿宋"/>
                <w:color w:val="000000"/>
                <w:kern w:val="0"/>
                <w:szCs w:val="21"/>
              </w:rPr>
            </w:pPr>
          </w:p>
        </w:tc>
      </w:tr>
      <w:tr w:rsidR="008B0DF1">
        <w:trPr>
          <w:trHeight w:val="489"/>
        </w:trPr>
        <w:tc>
          <w:tcPr>
            <w:tcW w:w="677" w:type="dxa"/>
            <w:vMerge/>
          </w:tcPr>
          <w:p w:rsidR="008B0DF1" w:rsidRDefault="008B0DF1">
            <w:pPr>
              <w:widowControl/>
              <w:jc w:val="left"/>
              <w:rPr>
                <w:rFonts w:ascii="仿宋_GB2312" w:eastAsia="仿宋_GB2312" w:hAnsi="宋体" w:cs="仿宋_GB2312"/>
                <w:color w:val="000000"/>
                <w:kern w:val="0"/>
                <w:sz w:val="22"/>
                <w:szCs w:val="22"/>
              </w:rPr>
            </w:pPr>
          </w:p>
        </w:tc>
        <w:tc>
          <w:tcPr>
            <w:tcW w:w="6722"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桥梁景观亮化、绿化、装修、隔声防眩设施等其他工程相关检</w:t>
            </w:r>
            <w:r>
              <w:rPr>
                <w:rFonts w:ascii="仿宋_GB2312" w:eastAsia="仿宋_GB2312" w:hAnsi="宋体" w:cs="仿宋_GB2312" w:hint="eastAsia"/>
                <w:color w:val="000000"/>
                <w:kern w:val="0"/>
                <w:sz w:val="22"/>
                <w:szCs w:val="22"/>
              </w:rPr>
              <w:t>测报告</w:t>
            </w:r>
          </w:p>
        </w:tc>
        <w:tc>
          <w:tcPr>
            <w:tcW w:w="600" w:type="dxa"/>
          </w:tcPr>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1.0</w:t>
            </w:r>
          </w:p>
        </w:tc>
        <w:tc>
          <w:tcPr>
            <w:tcW w:w="750" w:type="dxa"/>
          </w:tcPr>
          <w:p w:rsidR="008B0DF1" w:rsidRDefault="008B0DF1">
            <w:pPr>
              <w:widowControl/>
              <w:jc w:val="left"/>
              <w:rPr>
                <w:rFonts w:ascii="仿宋" w:eastAsia="仿宋" w:hAnsi="仿宋" w:cs="仿宋"/>
                <w:color w:val="000000"/>
                <w:kern w:val="0"/>
                <w:szCs w:val="21"/>
              </w:rPr>
            </w:pPr>
          </w:p>
        </w:tc>
      </w:tr>
      <w:tr w:rsidR="008B0DF1">
        <w:trPr>
          <w:trHeight w:val="623"/>
        </w:trPr>
        <w:tc>
          <w:tcPr>
            <w:tcW w:w="7399" w:type="dxa"/>
            <w:gridSpan w:val="2"/>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小计</w:t>
            </w:r>
          </w:p>
        </w:tc>
        <w:tc>
          <w:tcPr>
            <w:tcW w:w="600" w:type="dxa"/>
          </w:tcPr>
          <w:p w:rsidR="008B0DF1" w:rsidRDefault="008B0DF1">
            <w:pPr>
              <w:widowControl/>
              <w:jc w:val="center"/>
              <w:rPr>
                <w:rFonts w:ascii="仿宋" w:eastAsia="仿宋" w:hAnsi="仿宋" w:cs="仿宋"/>
                <w:color w:val="000000"/>
                <w:kern w:val="0"/>
                <w:szCs w:val="21"/>
              </w:rPr>
            </w:pPr>
          </w:p>
        </w:tc>
        <w:tc>
          <w:tcPr>
            <w:tcW w:w="750" w:type="dxa"/>
          </w:tcPr>
          <w:p w:rsidR="008B0DF1" w:rsidRDefault="008B0DF1">
            <w:pPr>
              <w:widowControl/>
              <w:jc w:val="left"/>
              <w:rPr>
                <w:rFonts w:ascii="仿宋" w:eastAsia="仿宋" w:hAnsi="仿宋" w:cs="仿宋"/>
                <w:color w:val="000000"/>
                <w:kern w:val="0"/>
                <w:szCs w:val="21"/>
              </w:rPr>
            </w:pPr>
          </w:p>
        </w:tc>
      </w:tr>
    </w:tbl>
    <w:p w:rsidR="008B0DF1" w:rsidRDefault="008B0DF1">
      <w:pPr>
        <w:widowControl/>
        <w:rPr>
          <w:rFonts w:ascii="仿宋" w:eastAsia="仿宋" w:hAnsi="仿宋" w:cs="仿宋"/>
          <w:color w:val="000000"/>
          <w:kern w:val="0"/>
          <w:szCs w:val="21"/>
        </w:rPr>
      </w:pPr>
    </w:p>
    <w:p w:rsidR="008B0DF1" w:rsidRDefault="00075818">
      <w:pPr>
        <w:widowControl/>
        <w:rPr>
          <w:rFonts w:ascii="黑体" w:eastAsia="黑体" w:hAnsi="黑体" w:cs="黑体"/>
          <w:color w:val="000000"/>
          <w:kern w:val="0"/>
          <w:szCs w:val="21"/>
        </w:rPr>
      </w:pPr>
      <w:r>
        <w:rPr>
          <w:rFonts w:ascii="黑体" w:eastAsia="黑体" w:hAnsi="黑体" w:cs="黑体" w:hint="eastAsia"/>
          <w:color w:val="000000"/>
          <w:kern w:val="0"/>
          <w:szCs w:val="21"/>
        </w:rPr>
        <w:t>专家签字：                                         抽查日期：        年   月   日</w:t>
      </w:r>
    </w:p>
    <w:p w:rsidR="008B0DF1" w:rsidRDefault="008B0DF1">
      <w:pPr>
        <w:widowControl/>
        <w:rPr>
          <w:rFonts w:ascii="黑体" w:eastAsia="黑体" w:hAnsi="黑体" w:cs="黑体"/>
          <w:color w:val="000000"/>
          <w:kern w:val="0"/>
          <w:szCs w:val="21"/>
        </w:rPr>
      </w:pPr>
    </w:p>
    <w:p w:rsidR="008B0DF1" w:rsidRDefault="008B0DF1">
      <w:pPr>
        <w:widowControl/>
        <w:rPr>
          <w:rFonts w:ascii="黑体" w:eastAsia="黑体" w:hAnsi="黑体" w:cs="黑体"/>
          <w:color w:val="000000"/>
          <w:kern w:val="0"/>
          <w:sz w:val="32"/>
          <w:szCs w:val="32"/>
        </w:rPr>
      </w:pPr>
    </w:p>
    <w:p w:rsidR="008B0DF1" w:rsidRDefault="008B0DF1">
      <w:pPr>
        <w:widowControl/>
        <w:rPr>
          <w:rFonts w:ascii="黑体" w:eastAsia="黑体" w:hAnsi="黑体" w:cs="黑体"/>
          <w:color w:val="000000"/>
          <w:kern w:val="0"/>
          <w:sz w:val="32"/>
          <w:szCs w:val="32"/>
        </w:rPr>
      </w:pPr>
    </w:p>
    <w:p w:rsidR="008B0DF1" w:rsidRDefault="00075818">
      <w:pPr>
        <w:widowControl/>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表 </w:t>
      </w:r>
      <w:r>
        <w:rPr>
          <w:rFonts w:ascii="黑体" w:eastAsia="黑体" w:hAnsi="黑体" w:cs="黑体"/>
          <w:color w:val="000000"/>
          <w:kern w:val="0"/>
          <w:sz w:val="32"/>
          <w:szCs w:val="32"/>
        </w:rPr>
        <w:t xml:space="preserve">3.3 </w:t>
      </w:r>
    </w:p>
    <w:p w:rsidR="008B0DF1" w:rsidRDefault="00075818">
      <w:pPr>
        <w:widowControl/>
        <w:jc w:val="center"/>
        <w:rPr>
          <w:rFonts w:ascii="黑体" w:eastAsia="黑体" w:hAnsi="黑体" w:cs="黑体"/>
          <w:color w:val="000000"/>
          <w:kern w:val="0"/>
          <w:sz w:val="32"/>
          <w:szCs w:val="32"/>
        </w:rPr>
      </w:pPr>
      <w:r>
        <w:rPr>
          <w:rFonts w:ascii="黑体" w:eastAsia="黑体" w:hAnsi="黑体" w:cs="黑体" w:hint="eastAsia"/>
          <w:color w:val="000000"/>
          <w:kern w:val="0"/>
          <w:sz w:val="32"/>
          <w:szCs w:val="32"/>
        </w:rPr>
        <w:t>市建设优质工程（园林工程）资料抽查评价表</w:t>
      </w:r>
    </w:p>
    <w:p w:rsidR="008B0DF1" w:rsidRDefault="008B0DF1">
      <w:pPr>
        <w:widowControl/>
        <w:rPr>
          <w:rFonts w:ascii="黑体" w:eastAsia="黑体" w:hAnsi="黑体" w:cs="黑体"/>
          <w:color w:val="000000"/>
          <w:kern w:val="0"/>
          <w:szCs w:val="21"/>
        </w:rPr>
      </w:pPr>
    </w:p>
    <w:p w:rsidR="008B0DF1" w:rsidRDefault="00075818">
      <w:pPr>
        <w:widowControl/>
        <w:rPr>
          <w:rFonts w:ascii="黑体" w:eastAsia="黑体" w:hAnsi="黑体" w:cs="黑体"/>
          <w:color w:val="000000"/>
          <w:kern w:val="0"/>
          <w:szCs w:val="21"/>
        </w:rPr>
      </w:pPr>
      <w:r>
        <w:rPr>
          <w:rFonts w:ascii="黑体" w:eastAsia="黑体" w:hAnsi="黑体" w:cs="黑体" w:hint="eastAsia"/>
          <w:color w:val="000000"/>
          <w:kern w:val="0"/>
          <w:szCs w:val="21"/>
        </w:rPr>
        <w:t>工程名称：                                       施工单位：</w:t>
      </w:r>
    </w:p>
    <w:tbl>
      <w:tblPr>
        <w:tblStyle w:val="a5"/>
        <w:tblpPr w:leftFromText="180" w:rightFromText="180" w:vertAnchor="text" w:horzAnchor="page" w:tblpX="1840" w:tblpY="219"/>
        <w:tblOverlap w:val="never"/>
        <w:tblW w:w="0" w:type="auto"/>
        <w:tblLook w:val="04A0"/>
      </w:tblPr>
      <w:tblGrid>
        <w:gridCol w:w="1195"/>
        <w:gridCol w:w="5073"/>
        <w:gridCol w:w="1145"/>
        <w:gridCol w:w="1109"/>
      </w:tblGrid>
      <w:tr w:rsidR="008B0DF1">
        <w:tc>
          <w:tcPr>
            <w:tcW w:w="1195"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评价</w:t>
            </w:r>
            <w:r>
              <w:rPr>
                <w:rFonts w:ascii="黑体" w:eastAsia="黑体" w:hAnsi="宋体" w:cs="黑体" w:hint="eastAsia"/>
                <w:color w:val="000000"/>
                <w:kern w:val="0"/>
                <w:sz w:val="22"/>
                <w:szCs w:val="22"/>
              </w:rPr>
              <w:t>项目</w:t>
            </w:r>
          </w:p>
        </w:tc>
        <w:tc>
          <w:tcPr>
            <w:tcW w:w="5073" w:type="dxa"/>
          </w:tcPr>
          <w:p w:rsidR="008B0DF1" w:rsidRDefault="00075818">
            <w:pPr>
              <w:widowControl/>
              <w:jc w:val="center"/>
            </w:pPr>
            <w:r>
              <w:rPr>
                <w:rFonts w:ascii="黑体" w:eastAsia="黑体" w:hAnsi="宋体" w:cs="黑体"/>
                <w:color w:val="000000"/>
                <w:kern w:val="0"/>
                <w:sz w:val="22"/>
                <w:szCs w:val="22"/>
              </w:rPr>
              <w:t>评价内容</w:t>
            </w:r>
          </w:p>
          <w:p w:rsidR="008B0DF1" w:rsidRDefault="008B0DF1">
            <w:pPr>
              <w:widowControl/>
              <w:jc w:val="center"/>
              <w:rPr>
                <w:rFonts w:ascii="仿宋" w:eastAsia="仿宋" w:hAnsi="仿宋" w:cs="仿宋"/>
                <w:color w:val="000000"/>
                <w:kern w:val="0"/>
                <w:szCs w:val="21"/>
              </w:rPr>
            </w:pPr>
          </w:p>
        </w:tc>
        <w:tc>
          <w:tcPr>
            <w:tcW w:w="1145"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应得</w:t>
            </w:r>
            <w:r>
              <w:rPr>
                <w:rFonts w:ascii="黑体" w:eastAsia="黑体" w:hAnsi="宋体" w:cs="黑体" w:hint="eastAsia"/>
                <w:color w:val="000000"/>
                <w:kern w:val="0"/>
                <w:sz w:val="22"/>
                <w:szCs w:val="22"/>
              </w:rPr>
              <w:t>分值</w:t>
            </w:r>
          </w:p>
        </w:tc>
        <w:tc>
          <w:tcPr>
            <w:tcW w:w="1109" w:type="dxa"/>
          </w:tcPr>
          <w:p w:rsidR="008B0DF1" w:rsidRDefault="00075818">
            <w:pPr>
              <w:widowControl/>
              <w:jc w:val="center"/>
              <w:rPr>
                <w:rFonts w:ascii="仿宋" w:eastAsia="仿宋" w:hAnsi="仿宋" w:cs="仿宋"/>
                <w:color w:val="000000"/>
                <w:kern w:val="0"/>
                <w:szCs w:val="21"/>
              </w:rPr>
            </w:pPr>
            <w:r>
              <w:rPr>
                <w:rFonts w:ascii="黑体" w:eastAsia="黑体" w:hAnsi="宋体" w:cs="黑体"/>
                <w:color w:val="000000"/>
                <w:kern w:val="0"/>
                <w:sz w:val="22"/>
                <w:szCs w:val="22"/>
              </w:rPr>
              <w:t>实得</w:t>
            </w:r>
            <w:r>
              <w:rPr>
                <w:rFonts w:ascii="黑体" w:eastAsia="黑体" w:hAnsi="宋体" w:cs="黑体" w:hint="eastAsia"/>
                <w:color w:val="000000"/>
                <w:kern w:val="0"/>
                <w:sz w:val="22"/>
                <w:szCs w:val="22"/>
              </w:rPr>
              <w:t>分数</w:t>
            </w:r>
          </w:p>
        </w:tc>
      </w:tr>
      <w:tr w:rsidR="008B0DF1">
        <w:trPr>
          <w:trHeight w:val="749"/>
        </w:trPr>
        <w:tc>
          <w:tcPr>
            <w:tcW w:w="1195" w:type="dxa"/>
            <w:vMerge w:val="restart"/>
          </w:tcPr>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园林工程</w:t>
            </w:r>
          </w:p>
          <w:p w:rsidR="008B0DF1" w:rsidRDefault="008B0DF1">
            <w:pPr>
              <w:widowControl/>
              <w:jc w:val="left"/>
              <w:rPr>
                <w:rFonts w:ascii="仿宋_GB2312" w:eastAsia="仿宋_GB2312" w:hAnsi="宋体" w:cs="仿宋_GB2312"/>
                <w:color w:val="000000"/>
                <w:kern w:val="0"/>
                <w:sz w:val="22"/>
                <w:szCs w:val="22"/>
              </w:rPr>
            </w:pPr>
          </w:p>
        </w:tc>
        <w:tc>
          <w:tcPr>
            <w:tcW w:w="5073"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园林工程资料</w:t>
            </w:r>
          </w:p>
        </w:tc>
        <w:tc>
          <w:tcPr>
            <w:tcW w:w="1145"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12</w:t>
            </w:r>
          </w:p>
        </w:tc>
        <w:tc>
          <w:tcPr>
            <w:tcW w:w="1109" w:type="dxa"/>
            <w:vMerge w:val="restart"/>
          </w:tcPr>
          <w:p w:rsidR="008B0DF1" w:rsidRDefault="008B0DF1">
            <w:pPr>
              <w:widowControl/>
              <w:jc w:val="left"/>
              <w:rPr>
                <w:rFonts w:ascii="仿宋" w:eastAsia="仿宋" w:hAnsi="仿宋" w:cs="仿宋"/>
                <w:color w:val="000000"/>
                <w:kern w:val="0"/>
                <w:szCs w:val="21"/>
              </w:rPr>
            </w:pPr>
          </w:p>
        </w:tc>
      </w:tr>
      <w:tr w:rsidR="008B0DF1">
        <w:trPr>
          <w:trHeight w:val="764"/>
        </w:trPr>
        <w:tc>
          <w:tcPr>
            <w:tcW w:w="1195" w:type="dxa"/>
            <w:vMerge/>
          </w:tcPr>
          <w:p w:rsidR="008B0DF1" w:rsidRDefault="008B0DF1">
            <w:pPr>
              <w:widowControl/>
              <w:jc w:val="left"/>
              <w:rPr>
                <w:rFonts w:ascii="仿宋_GB2312" w:eastAsia="仿宋_GB2312" w:hAnsi="宋体" w:cs="仿宋_GB2312"/>
                <w:color w:val="000000"/>
                <w:kern w:val="0"/>
                <w:sz w:val="22"/>
                <w:szCs w:val="22"/>
              </w:rPr>
            </w:pPr>
          </w:p>
        </w:tc>
        <w:tc>
          <w:tcPr>
            <w:tcW w:w="5073"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土建工程资料</w:t>
            </w:r>
          </w:p>
        </w:tc>
        <w:tc>
          <w:tcPr>
            <w:tcW w:w="1145"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5</w:t>
            </w:r>
          </w:p>
        </w:tc>
        <w:tc>
          <w:tcPr>
            <w:tcW w:w="1109" w:type="dxa"/>
            <w:vMerge/>
          </w:tcPr>
          <w:p w:rsidR="008B0DF1" w:rsidRDefault="008B0DF1">
            <w:pPr>
              <w:widowControl/>
              <w:jc w:val="left"/>
              <w:rPr>
                <w:rFonts w:ascii="仿宋" w:eastAsia="仿宋" w:hAnsi="仿宋" w:cs="仿宋"/>
                <w:color w:val="000000"/>
                <w:kern w:val="0"/>
                <w:szCs w:val="21"/>
              </w:rPr>
            </w:pPr>
          </w:p>
        </w:tc>
      </w:tr>
      <w:tr w:rsidR="008B0DF1">
        <w:trPr>
          <w:trHeight w:val="744"/>
        </w:trPr>
        <w:tc>
          <w:tcPr>
            <w:tcW w:w="1195" w:type="dxa"/>
            <w:vMerge/>
          </w:tcPr>
          <w:p w:rsidR="008B0DF1" w:rsidRDefault="008B0DF1">
            <w:pPr>
              <w:widowControl/>
              <w:jc w:val="left"/>
              <w:rPr>
                <w:rFonts w:ascii="仿宋_GB2312" w:eastAsia="仿宋_GB2312" w:hAnsi="宋体" w:cs="仿宋_GB2312"/>
                <w:color w:val="000000"/>
                <w:kern w:val="0"/>
                <w:sz w:val="22"/>
                <w:szCs w:val="22"/>
              </w:rPr>
            </w:pPr>
          </w:p>
        </w:tc>
        <w:tc>
          <w:tcPr>
            <w:tcW w:w="5073"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设备安装工程资料</w:t>
            </w:r>
          </w:p>
        </w:tc>
        <w:tc>
          <w:tcPr>
            <w:tcW w:w="1145"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1</w:t>
            </w:r>
          </w:p>
        </w:tc>
        <w:tc>
          <w:tcPr>
            <w:tcW w:w="1109" w:type="dxa"/>
            <w:vMerge/>
          </w:tcPr>
          <w:p w:rsidR="008B0DF1" w:rsidRDefault="008B0DF1">
            <w:pPr>
              <w:widowControl/>
              <w:jc w:val="left"/>
              <w:rPr>
                <w:rFonts w:ascii="仿宋" w:eastAsia="仿宋" w:hAnsi="仿宋" w:cs="仿宋"/>
                <w:color w:val="000000"/>
                <w:kern w:val="0"/>
                <w:szCs w:val="21"/>
              </w:rPr>
            </w:pPr>
          </w:p>
        </w:tc>
      </w:tr>
      <w:tr w:rsidR="008B0DF1">
        <w:trPr>
          <w:trHeight w:val="710"/>
        </w:trPr>
        <w:tc>
          <w:tcPr>
            <w:tcW w:w="1195" w:type="dxa"/>
            <w:vMerge/>
          </w:tcPr>
          <w:p w:rsidR="008B0DF1" w:rsidRDefault="008B0DF1">
            <w:pPr>
              <w:widowControl/>
              <w:jc w:val="left"/>
              <w:rPr>
                <w:rFonts w:ascii="仿宋_GB2312" w:eastAsia="仿宋_GB2312" w:hAnsi="宋体" w:cs="仿宋_GB2312"/>
                <w:color w:val="000000"/>
                <w:kern w:val="0"/>
                <w:sz w:val="22"/>
                <w:szCs w:val="22"/>
              </w:rPr>
            </w:pPr>
          </w:p>
        </w:tc>
        <w:tc>
          <w:tcPr>
            <w:tcW w:w="5073" w:type="dxa"/>
          </w:tcPr>
          <w:p w:rsidR="008B0DF1" w:rsidRDefault="008B0DF1">
            <w:pPr>
              <w:widowControl/>
              <w:jc w:val="left"/>
              <w:rPr>
                <w:rFonts w:ascii="仿宋_GB2312" w:eastAsia="仿宋_GB2312" w:hAnsi="宋体" w:cs="仿宋_GB2312"/>
                <w:color w:val="000000"/>
                <w:kern w:val="0"/>
                <w:sz w:val="22"/>
                <w:szCs w:val="22"/>
              </w:rPr>
            </w:pPr>
          </w:p>
          <w:p w:rsidR="008B0DF1" w:rsidRDefault="00075818">
            <w:pPr>
              <w:widowControl/>
              <w:jc w:val="left"/>
              <w:rPr>
                <w:rFonts w:ascii="仿宋_GB2312" w:eastAsia="仿宋_GB2312" w:hAnsi="宋体" w:cs="仿宋_GB2312"/>
                <w:color w:val="000000"/>
                <w:kern w:val="0"/>
                <w:sz w:val="22"/>
                <w:szCs w:val="22"/>
              </w:rPr>
            </w:pPr>
            <w:r>
              <w:rPr>
                <w:rFonts w:ascii="仿宋_GB2312" w:eastAsia="仿宋_GB2312" w:hAnsi="宋体" w:cs="仿宋_GB2312"/>
                <w:color w:val="000000"/>
                <w:kern w:val="0"/>
                <w:sz w:val="22"/>
                <w:szCs w:val="22"/>
              </w:rPr>
              <w:t>电气工程资料</w:t>
            </w:r>
          </w:p>
        </w:tc>
        <w:tc>
          <w:tcPr>
            <w:tcW w:w="1145" w:type="dxa"/>
          </w:tcPr>
          <w:p w:rsidR="008B0DF1" w:rsidRDefault="008B0DF1">
            <w:pPr>
              <w:widowControl/>
              <w:jc w:val="center"/>
              <w:rPr>
                <w:rFonts w:ascii="仿宋_GB2312" w:eastAsia="仿宋_GB2312" w:hAnsi="宋体" w:cs="仿宋_GB2312"/>
                <w:color w:val="000000"/>
                <w:kern w:val="0"/>
                <w:sz w:val="22"/>
                <w:szCs w:val="22"/>
              </w:rPr>
            </w:pPr>
          </w:p>
          <w:p w:rsidR="008B0DF1" w:rsidRDefault="00075818">
            <w:pPr>
              <w:widowControl/>
              <w:jc w:val="center"/>
              <w:rPr>
                <w:rFonts w:ascii="仿宋_GB2312" w:eastAsia="仿宋_GB2312" w:hAnsi="宋体" w:cs="仿宋_GB2312"/>
                <w:color w:val="000000"/>
                <w:kern w:val="0"/>
                <w:sz w:val="22"/>
                <w:szCs w:val="22"/>
              </w:rPr>
            </w:pPr>
            <w:r>
              <w:rPr>
                <w:rFonts w:ascii="仿宋_GB2312" w:eastAsia="仿宋_GB2312" w:hAnsi="宋体" w:cs="仿宋_GB2312" w:hint="eastAsia"/>
                <w:color w:val="000000"/>
                <w:kern w:val="0"/>
                <w:sz w:val="22"/>
                <w:szCs w:val="22"/>
              </w:rPr>
              <w:t>2</w:t>
            </w:r>
          </w:p>
        </w:tc>
        <w:tc>
          <w:tcPr>
            <w:tcW w:w="1109" w:type="dxa"/>
            <w:vMerge/>
          </w:tcPr>
          <w:p w:rsidR="008B0DF1" w:rsidRDefault="008B0DF1">
            <w:pPr>
              <w:widowControl/>
              <w:jc w:val="left"/>
              <w:rPr>
                <w:rFonts w:ascii="仿宋" w:eastAsia="仿宋" w:hAnsi="仿宋" w:cs="仿宋"/>
                <w:color w:val="000000"/>
                <w:kern w:val="0"/>
                <w:szCs w:val="21"/>
              </w:rPr>
            </w:pPr>
          </w:p>
        </w:tc>
      </w:tr>
      <w:tr w:rsidR="008B0DF1">
        <w:trPr>
          <w:trHeight w:val="782"/>
        </w:trPr>
        <w:tc>
          <w:tcPr>
            <w:tcW w:w="6268" w:type="dxa"/>
            <w:gridSpan w:val="2"/>
          </w:tcPr>
          <w:p w:rsidR="008B0DF1" w:rsidRDefault="008B0DF1">
            <w:pPr>
              <w:widowControl/>
              <w:jc w:val="left"/>
              <w:rPr>
                <w:rFonts w:ascii="仿宋" w:eastAsia="仿宋" w:hAnsi="仿宋" w:cs="仿宋"/>
                <w:color w:val="000000"/>
                <w:kern w:val="0"/>
                <w:szCs w:val="21"/>
              </w:rPr>
            </w:pPr>
          </w:p>
          <w:p w:rsidR="008B0DF1" w:rsidRDefault="00075818">
            <w:pPr>
              <w:widowControl/>
              <w:jc w:val="center"/>
              <w:rPr>
                <w:rFonts w:ascii="仿宋" w:eastAsia="仿宋" w:hAnsi="仿宋" w:cs="仿宋"/>
                <w:color w:val="000000"/>
                <w:kern w:val="0"/>
                <w:szCs w:val="21"/>
              </w:rPr>
            </w:pPr>
            <w:r>
              <w:rPr>
                <w:rFonts w:ascii="仿宋_GB2312" w:eastAsia="仿宋_GB2312" w:hAnsi="宋体" w:cs="仿宋_GB2312" w:hint="eastAsia"/>
                <w:color w:val="000000"/>
                <w:kern w:val="0"/>
                <w:sz w:val="22"/>
                <w:szCs w:val="22"/>
              </w:rPr>
              <w:t>小计</w:t>
            </w:r>
          </w:p>
        </w:tc>
        <w:tc>
          <w:tcPr>
            <w:tcW w:w="1145" w:type="dxa"/>
          </w:tcPr>
          <w:p w:rsidR="008B0DF1" w:rsidRDefault="008B0DF1">
            <w:pPr>
              <w:widowControl/>
              <w:jc w:val="left"/>
              <w:rPr>
                <w:rFonts w:ascii="仿宋" w:eastAsia="仿宋" w:hAnsi="仿宋" w:cs="仿宋"/>
                <w:color w:val="000000"/>
                <w:kern w:val="0"/>
                <w:szCs w:val="21"/>
              </w:rPr>
            </w:pPr>
          </w:p>
        </w:tc>
        <w:tc>
          <w:tcPr>
            <w:tcW w:w="1109" w:type="dxa"/>
          </w:tcPr>
          <w:p w:rsidR="008B0DF1" w:rsidRDefault="008B0DF1">
            <w:pPr>
              <w:widowControl/>
              <w:jc w:val="left"/>
              <w:rPr>
                <w:rFonts w:ascii="仿宋" w:eastAsia="仿宋" w:hAnsi="仿宋" w:cs="仿宋"/>
                <w:color w:val="000000"/>
                <w:kern w:val="0"/>
                <w:szCs w:val="21"/>
              </w:rPr>
            </w:pPr>
          </w:p>
        </w:tc>
      </w:tr>
    </w:tbl>
    <w:p w:rsidR="008B0DF1" w:rsidRDefault="008B0DF1">
      <w:pPr>
        <w:widowControl/>
        <w:rPr>
          <w:rFonts w:ascii="黑体" w:eastAsia="黑体" w:hAnsi="黑体" w:cs="黑体"/>
          <w:color w:val="000000"/>
          <w:kern w:val="0"/>
          <w:szCs w:val="21"/>
        </w:rPr>
      </w:pPr>
    </w:p>
    <w:p w:rsidR="008B0DF1" w:rsidRDefault="008B0DF1">
      <w:pPr>
        <w:widowControl/>
        <w:rPr>
          <w:rFonts w:ascii="黑体" w:eastAsia="黑体" w:hAnsi="黑体" w:cs="黑体"/>
          <w:color w:val="000000"/>
          <w:kern w:val="0"/>
          <w:szCs w:val="21"/>
        </w:rPr>
      </w:pPr>
    </w:p>
    <w:p w:rsidR="008B0DF1" w:rsidRDefault="00075818">
      <w:pPr>
        <w:widowControl/>
        <w:rPr>
          <w:rFonts w:ascii="黑体" w:eastAsia="黑体" w:hAnsi="黑体" w:cs="黑体"/>
          <w:color w:val="000000"/>
          <w:kern w:val="0"/>
          <w:szCs w:val="21"/>
        </w:rPr>
      </w:pPr>
      <w:r>
        <w:rPr>
          <w:rFonts w:ascii="黑体" w:eastAsia="黑体" w:hAnsi="黑体" w:cs="黑体" w:hint="eastAsia"/>
          <w:color w:val="000000"/>
          <w:kern w:val="0"/>
          <w:szCs w:val="21"/>
        </w:rPr>
        <w:t>专家签字：                                         抽查日期：        年   月   日</w:t>
      </w:r>
    </w:p>
    <w:p w:rsidR="008B0DF1" w:rsidRDefault="008B0DF1">
      <w:pPr>
        <w:widowControl/>
        <w:rPr>
          <w:rFonts w:ascii="黑体" w:eastAsia="黑体" w:hAnsi="黑体" w:cs="黑体"/>
          <w:color w:val="000000"/>
          <w:kern w:val="0"/>
          <w:szCs w:val="21"/>
        </w:rPr>
      </w:pPr>
    </w:p>
    <w:sectPr w:rsidR="008B0DF1" w:rsidSect="008B0D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13A" w:rsidRDefault="001E013A" w:rsidP="008B0DF1">
      <w:r>
        <w:separator/>
      </w:r>
    </w:p>
  </w:endnote>
  <w:endnote w:type="continuationSeparator" w:id="1">
    <w:p w:rsidR="001E013A" w:rsidRDefault="001E013A" w:rsidP="008B0D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DF1" w:rsidRDefault="00BC5EEF">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8B0DF1" w:rsidRDefault="00075818">
                <w:pPr>
                  <w:pStyle w:val="a3"/>
                </w:pPr>
                <w:r>
                  <w:t>—</w:t>
                </w:r>
                <w:r w:rsidR="00BC5EEF">
                  <w:rPr>
                    <w:sz w:val="24"/>
                  </w:rPr>
                  <w:fldChar w:fldCharType="begin"/>
                </w:r>
                <w:r>
                  <w:rPr>
                    <w:sz w:val="24"/>
                  </w:rPr>
                  <w:instrText xml:space="preserve"> PAGE  \* MERGEFORMAT </w:instrText>
                </w:r>
                <w:r w:rsidR="00BC5EEF">
                  <w:rPr>
                    <w:sz w:val="24"/>
                  </w:rPr>
                  <w:fldChar w:fldCharType="separate"/>
                </w:r>
                <w:r w:rsidR="001E013A">
                  <w:rPr>
                    <w:noProof/>
                    <w:sz w:val="24"/>
                  </w:rPr>
                  <w:t>1</w:t>
                </w:r>
                <w:r w:rsidR="00BC5EEF">
                  <w:rPr>
                    <w:sz w:val="24"/>
                  </w:rPr>
                  <w:fldChar w:fldCharType="end"/>
                </w:r>
                <w: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13A" w:rsidRDefault="001E013A" w:rsidP="008B0DF1">
      <w:r>
        <w:separator/>
      </w:r>
    </w:p>
  </w:footnote>
  <w:footnote w:type="continuationSeparator" w:id="1">
    <w:p w:rsidR="001E013A" w:rsidRDefault="001E013A" w:rsidP="008B0D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savePreviewPicture/>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A1MTc4YjUyYjM0NTEzZTgyNWY2Y2JhMDcwZjRiMWQifQ=="/>
  </w:docVars>
  <w:rsids>
    <w:rsidRoot w:val="70B102E3"/>
    <w:rsid w:val="00075818"/>
    <w:rsid w:val="001E013A"/>
    <w:rsid w:val="006F5D03"/>
    <w:rsid w:val="008B0DF1"/>
    <w:rsid w:val="00BA1C70"/>
    <w:rsid w:val="00BC5EEF"/>
    <w:rsid w:val="06D34E08"/>
    <w:rsid w:val="0A387E08"/>
    <w:rsid w:val="0B043FF8"/>
    <w:rsid w:val="0F1655FE"/>
    <w:rsid w:val="146966E9"/>
    <w:rsid w:val="16E43EBE"/>
    <w:rsid w:val="17BB0381"/>
    <w:rsid w:val="1CCB5B6C"/>
    <w:rsid w:val="244C111D"/>
    <w:rsid w:val="24AF4B7D"/>
    <w:rsid w:val="268F3C3D"/>
    <w:rsid w:val="299B0666"/>
    <w:rsid w:val="29CA4F24"/>
    <w:rsid w:val="2CCB2BA8"/>
    <w:rsid w:val="353C0AF9"/>
    <w:rsid w:val="3C184A60"/>
    <w:rsid w:val="3CB60D47"/>
    <w:rsid w:val="3DD575F5"/>
    <w:rsid w:val="4308494E"/>
    <w:rsid w:val="46FC1E37"/>
    <w:rsid w:val="49E13AB3"/>
    <w:rsid w:val="4C884506"/>
    <w:rsid w:val="53DF5A4B"/>
    <w:rsid w:val="59E817EF"/>
    <w:rsid w:val="5DD04B30"/>
    <w:rsid w:val="6FFB608F"/>
    <w:rsid w:val="70B102E3"/>
    <w:rsid w:val="71F979BF"/>
    <w:rsid w:val="7EE22F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0DF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8B0DF1"/>
    <w:pPr>
      <w:tabs>
        <w:tab w:val="center" w:pos="4153"/>
        <w:tab w:val="right" w:pos="8306"/>
      </w:tabs>
      <w:snapToGrid w:val="0"/>
      <w:jc w:val="left"/>
    </w:pPr>
    <w:rPr>
      <w:sz w:val="18"/>
    </w:rPr>
  </w:style>
  <w:style w:type="paragraph" w:styleId="a4">
    <w:name w:val="header"/>
    <w:basedOn w:val="a"/>
    <w:qFormat/>
    <w:rsid w:val="008B0DF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8B0D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2020</Words>
  <Characters>11515</Characters>
  <Application>Microsoft Office Word</Application>
  <DocSecurity>0</DocSecurity>
  <Lines>95</Lines>
  <Paragraphs>27</Paragraphs>
  <ScaleCrop>false</ScaleCrop>
  <Company>China</Company>
  <LinksUpToDate>false</LinksUpToDate>
  <CharactersWithSpaces>13508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郑刚</cp:lastModifiedBy>
  <cp:revision>4</cp:revision>
  <cp:lastPrinted>2024-01-29T00:42:00Z</cp:lastPrinted>
  <dcterms:created xsi:type="dcterms:W3CDTF">2024-01-29T00:34:00Z</dcterms:created>
  <dcterms:modified xsi:type="dcterms:W3CDTF">2024-01-29T00:42:00Z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0974B63FD53D4640AD024BE4F71F74AB_11</vt:lpwstr>
  </property>
</Properties>
</file>