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关于建筑业企业资质延续（委托审查）意见的公示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（第四批）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根据省住建厅《关于建设工程企业资质延续有关事项的通知》（厅头〔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2441</w:t>
      </w:r>
      <w:r>
        <w:rPr>
          <w:rFonts w:hint="eastAsia" w:ascii="仿宋_GB2312" w:eastAsia="仿宋_GB2312"/>
          <w:sz w:val="32"/>
          <w:szCs w:val="32"/>
        </w:rPr>
        <w:t>号）、《建筑业企业资质标准》有关规定。近日，我局组织专家对鄂州军生建筑安装工程有限公司等26家单位申请的建筑业企业资质延续进行了审查，现将委托审查意见予以公示（见附件）。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公示期为：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鄂州市住房和城市更新局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2024年7月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建设工程企业资质延续委托审查意见</w:t>
      </w:r>
    </w:p>
    <w:tbl>
      <w:tblPr>
        <w:tblStyle w:val="6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1951"/>
        <w:gridCol w:w="3445"/>
        <w:gridCol w:w="40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申请延续资质类别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鄂州军生建筑安装工程有限公司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湖北迅发建筑安装工程有限责任公司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延续：建筑工程施工总承包贰级、钢结构工程专业承包贰级、建筑装修装饰工程专业承包贰级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同意建筑工程施工总承包贰级；同意钢结构工程专业承包贰级；同意建筑装修装饰工程专业承包贰级。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湖北鹏翔建设工程有限公司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同意建筑工程施工总承包贰级；同意市政公用工程施工总承包贰级；同意建筑装修装饰工程专业承包贰级。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鄂州市裕隆建筑安装工程有限公司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同意建筑工程施工总承包贰级；同意建筑装修装饰工程专业承包贰级。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湖北华山建筑工程有限公司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同意建筑工程施工总承包贰级；同意市政公用工程施工总承包贰级；同意建筑装修装饰工程专业承包贰级。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ascii="仿宋_GB2312" w:hAnsi="Courier New" w:eastAsia="仿宋_GB2312" w:cs="Courier New"/>
                <w:sz w:val="24"/>
                <w:szCs w:val="24"/>
              </w:rPr>
              <w:t>鄂州林祥装饰工程有限公司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湖北一六八建设工程有限公司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延续：建筑工程施工总承包贰级、钢结构工程专业承包贰级、电子与智能化工程专业承包贰级、建筑机电安装工程专业承包贰级、建筑幕墙工程专业承包贰级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同意建筑工程施工总承包贰级；同意钢结构工程专业承包贰级；同意电子与智能化工程专业承包贰级；同意建筑机电安装工程专业承包贰级；同意建筑幕墙工程专业承包贰级。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湖北华筑建设有限公司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电力工程施工总承包贰级、市政公用工程施工总承包贰级、机电工程施工总承包贰级、钢结构工程专业承包贰级、地基基础工程专业承包贰级、起重设备安装工程专业承包贰级、消防设施工程专业承包贰级、防水防腐保温工程专业承包贰级、建筑装修装饰工程专业承包贰级、建筑幕墙工程专业承包贰级、古建筑工程专业承包贰级、城市及道路照明工程专业承包贰级、环保工程专业承包贰级、特种工程（建筑物纠偏和平移）专业承包不分等级、特种工程（结构补强）专业承包不分等级、特种工程（特殊设备起重吊装）专业承包不分等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；同意电力工程施工总承包贰级；同意市政公用工程施工总承包贰级；同意机电工程施工总承包贰级；同意钢结构工程专业承包贰级；同意地基基础工程专业承包贰级；同意起重设备安装工程专业承包贰级；同意消防设施工程专业承包贰级；同意防水防腐保温工程专业承包贰级；同意建筑装修装饰工程专业承包贰级；同意建筑幕墙工程专业承包贰级；同意古建筑工程专业承包贰级；同意城市及道路照明工程专业承包贰级；同意环保工程专业承包贰级；同意特种工程（建筑物纠偏和平移）专业承包不分等级；同意特种工程（结构补强）专业承包不分等级；同意特种工程（特殊设备起重吊装）专业承包不分等级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鄂州市楚烽建设工程有限公司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湖北福明建设有限公司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延续：建筑工程施工总承包贰级、钢结构工程专业承包贰级、建筑装修装饰工程专业承包贰级、建筑机电安装工程专业承包贰级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同意建筑工程施工总承包贰级；同意钢结构工程专业承包贰级；同意建筑装修装饰工程专业承包贰级；同意建筑机电安装工程专业承包贰级。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湖北晶品建设工程有限公司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延续：建筑工程施工总承包贰级、市政公用工程施工总承包贰级、防水防腐保温工程专业承包贰级、建筑装修装饰工程专业承包贰级、建筑机电安装工程专业承包贰级、环保工程专业承包贰级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；同意市政公用工程施工总承包贰级；同意防水防腐保温工程专业承包贰级；同意建筑装修装饰工程专业承包贰级；同意建筑机电安装工程专业承包贰级；同意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湖北易隆装饰工程有限公司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湖北林海建筑安装工程有限公司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同意钢结构工程专业承包贰级。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湖北颂可建设有限公司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延续：防水防腐保温工程专业承包贰级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同意防水防腐保温工程专业承包贰级。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湖北华堂建筑安装工程有限公司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同意建筑工程施工总承包贰级；同意市政公用工程施工总承包贰级；同意钢结构工程专业承包贰级；同意地基基础工程专业承包贰级；同意建筑装修装饰工程专业承包贰级。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湖北明都建筑工程有限公司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同意建筑工程施工总承包贰级；同意市政公用工程施工总承包贰级；同意建筑装修装饰工程专业承包贰级。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鄂州市天畅市政工程公司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延续：市政公用工程施工总承包贰级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同意市政公用工程施工总承包贰级。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湖北德峰建设工程有限公司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延续：消防设施工程专业承包贰级、建筑装修装饰工程专业承包贰级、建筑幕墙工程专业承包贰级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不同意消防设施工程专业承包贰级；不同意建筑装修装饰工程专业承包贰级；不同意建筑幕墙工程专业承包贰级。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湖北木之君铁路工程有限公司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钢结构工程专业承包贰级、建筑装修装饰工程专业承包贰级、环保工程专业承包贰级、特种工程（建筑物纠偏和平移）专业承包不分等级、特种工程（结构补强）专业承包不分等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同意市政公用工程施工总承包贰级；同意建筑装修装饰工程专业承包贰级；同意特种工程（结构补强）专业承包不分等级。</w:t>
            </w:r>
          </w:p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不同意钢结构工程专业承包贰级；不同意建筑工程施工总承包贰级；不同意环保工程专业承包贰级；不同意特种工程（建筑物纠偏和平移）专业承包不分等级。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湖北杰创建设工程有限公司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延续：建筑工程施工总承包贰级、市政公用工程施工总承包贰级、桥梁工程专业承包贰级、地基基础工程专业承包贰级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不同意建筑工程施工总承包贰级；不同意市政公用工程施工总承包贰级；不同意桥梁工程专业承包贰级；不同意地基基础工程专业承包贰级。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湖北腾瀚建筑工程有限公司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桥梁工程专业承包贰级、隧道工程专业承包贰级、钢结构工程专业承包贰级、地基基础工程专业承包贰级、起重设备安装工程专业承包贰级、防水防腐保温工程专业承包贰级、建筑装修装饰工程专业承包贰级、古建筑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同意钢结构工程专业承包贰级；同意地基基础工程专业承包贰级；同意起重设备安装工程专业承包贰级；同意建筑装修装饰工程专业承包贰级；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不同意建筑工程施工总承包贰级；不同意市政公用工程施工总承包贰级；不同意桥梁工程专业承包贰级；不同意隧道工程专业承包贰级；不同意防水防腐保温工程专业承包贰级；不同意古建筑工程专业承包贰级；不同意城市及道路照明工程专业承包贰级；不同意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湖北文宝海建设有限公司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电力工程施工总承包贰级、市政公用工程施工总承包贰级、机电工程施工总承包贰级、钢结构工程专业承包贰级、消防设施工程专业承包贰级、防水防腐保温工程专业承包贰级、建筑装修装饰工程专业承包贰级、建筑机电安装工程专业承包贰级、建筑幕墙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；同意电力工程施工总承包贰级；同意市政公用工程施工总承包贰级；同意钢结构工程专业承包贰级；同意消防设施工程专业承包贰级；同意建筑装修装饰工程专业承包贰级；同意建筑幕墙工程专业承包贰级；同意环保工程专业承包贰级。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 xml:space="preserve">                   不同意机电工程施工总承包贰级；不同意防水防腐保温工程专业承包贰级；不同意建筑机电安装工程专业承包贰级。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中狻建设发展有限公司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不同意建筑工程施工总承包贰级；不同意市政公用工程施工总承包贰级；不同意钢结构工程专业承包贰级；不同意地基基础工程专业承包贰级；不同意防水防腐保温工程专业承包贰级；不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华罡基础建设有限公司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；同意市政公用工程施工总承包贰级；同意钢结构工程专业承包贰级；同意建筑装修装饰工程专业承包贰级；同意建筑幕墙工程专业承包贰级；同意古建筑工程专业承包贰级；同意城市及道路照明工程专业承包贰级；同意环保工程专业承包贰级。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 xml:space="preserve">             不同意地基基础工程专业承包贰级。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湖北远铭建筑工程有限公司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延续：防水防腐保温工程专业承包贰级、建筑装修装饰工程专业承包贰级、建筑幕墙工程专业承包贰级、特种工程（结构补强）专业承包不分等级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 xml:space="preserve">同意建筑装修装饰工程专业承包贰级；同意建筑幕墙工程专业承包贰级；同意特种工程（结构补强）专业承包不分等级；            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不同意防水防腐保温工程专业承包贰级。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湖北富东建设工程有限公司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钢结构工程专业承包贰级、地基基础工程专业承包贰级、起重设备安装工程专业承包贰级、防水防腐保温工程专业承包贰级、建筑幕墙工程专业承包贰级、古建筑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 xml:space="preserve">同意钢结构工程专业承包贰级；同意地基基础工程专业承包贰级；同意起重设备安装工程专业承包贰级；同意防水防腐保温工程专业承包贰级；同意建筑幕墙工程专业承包贰级；同意古建筑工程专业承包贰级；同意环保工程专业承包贰级；             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不同意建筑工程施工总承包贰级。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WZhNDM1OTk1ZTZhYWE3Y2M5NmVjZWVlMDQ5MGEifQ=="/>
    <w:docVar w:name="KSO_WPS_MARK_KEY" w:val="f26c62bc-a51c-40b7-8e92-9b126c36a84a"/>
  </w:docVars>
  <w:rsids>
    <w:rsidRoot w:val="002C384F"/>
    <w:rsid w:val="0009229C"/>
    <w:rsid w:val="00141B5B"/>
    <w:rsid w:val="00177017"/>
    <w:rsid w:val="001B5593"/>
    <w:rsid w:val="0022393E"/>
    <w:rsid w:val="0026291F"/>
    <w:rsid w:val="002C384F"/>
    <w:rsid w:val="00375FB3"/>
    <w:rsid w:val="003E4F8A"/>
    <w:rsid w:val="004546C6"/>
    <w:rsid w:val="005774E7"/>
    <w:rsid w:val="005948E9"/>
    <w:rsid w:val="00655332"/>
    <w:rsid w:val="007F3F3E"/>
    <w:rsid w:val="007F4DC9"/>
    <w:rsid w:val="00823FC4"/>
    <w:rsid w:val="00831711"/>
    <w:rsid w:val="00850406"/>
    <w:rsid w:val="00893584"/>
    <w:rsid w:val="008F1587"/>
    <w:rsid w:val="009C56D0"/>
    <w:rsid w:val="00A24651"/>
    <w:rsid w:val="00A70BAF"/>
    <w:rsid w:val="00A96248"/>
    <w:rsid w:val="00A97D16"/>
    <w:rsid w:val="00AB0BC7"/>
    <w:rsid w:val="00B74E71"/>
    <w:rsid w:val="00BB5D64"/>
    <w:rsid w:val="00C36128"/>
    <w:rsid w:val="00CF3A72"/>
    <w:rsid w:val="00DD4F9C"/>
    <w:rsid w:val="00EC374A"/>
    <w:rsid w:val="00EC690C"/>
    <w:rsid w:val="4E0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4231</Words>
  <Characters>4261</Characters>
  <Lines>32</Lines>
  <Paragraphs>9</Paragraphs>
  <TotalTime>11</TotalTime>
  <ScaleCrop>false</ScaleCrop>
  <LinksUpToDate>false</LinksUpToDate>
  <CharactersWithSpaces>4384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2024-07-01T00:39:00Z</dcterms:created>
  <dc:creator>郑刚</dc:creator>
  <cp:lastModifiedBy>熊慧敏</cp:lastModifiedBy>
  <cp:lastPrinted>2024-05-15T06:38:00Z</cp:lastPrinted>
  <dcterms:modified xsi:type="dcterms:W3CDTF">2024-07-01T00:48:24Z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93AFD2DC20334D799F5CC361CFEF14F6</vt:lpwstr>
  </property>
</Properties>
</file>